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2" w:rsidRDefault="001472A2" w:rsidP="001472A2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Аналитическая справка</w:t>
      </w:r>
    </w:p>
    <w:p w:rsidR="001472A2" w:rsidRDefault="001472A2" w:rsidP="001472A2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итогам школьного этапа</w:t>
      </w:r>
    </w:p>
    <w:p w:rsidR="001472A2" w:rsidRDefault="001472A2" w:rsidP="001472A2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 всероссийской олимпиады школьников</w:t>
      </w:r>
    </w:p>
    <w:p w:rsidR="001472A2" w:rsidRDefault="001472A2" w:rsidP="001472A2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истории</w:t>
      </w:r>
    </w:p>
    <w:p w:rsidR="001472A2" w:rsidRDefault="001472A2" w:rsidP="001472A2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(7,8,9 классы)</w:t>
      </w:r>
    </w:p>
    <w:p w:rsidR="001472A2" w:rsidRPr="00D47538" w:rsidRDefault="001472A2" w:rsidP="001472A2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 w:rsidRPr="00D47538">
        <w:rPr>
          <w:rStyle w:val="c15"/>
          <w:color w:val="333333"/>
        </w:rPr>
        <w:t>учитель истории и обществознания МКОУ « Иммунная ООШ» Джафарова Э.Ш.</w:t>
      </w:r>
    </w:p>
    <w:p w:rsidR="001472A2" w:rsidRPr="00D47538" w:rsidRDefault="001472A2" w:rsidP="001472A2">
      <w:pPr>
        <w:spacing w:after="0"/>
        <w:rPr>
          <w:sz w:val="24"/>
          <w:szCs w:val="24"/>
        </w:rPr>
      </w:pPr>
      <w:r w:rsidRPr="00D47538">
        <w:rPr>
          <w:sz w:val="24"/>
          <w:szCs w:val="24"/>
        </w:rPr>
        <w:pict>
          <v:rect id="_x0000_i1025" style="width:0;height:.75pt" o:hralign="center" o:hrstd="t" o:hrnoshade="t" o:hr="t" fillcolor="#666" stroked="f"/>
        </w:pict>
      </w:r>
    </w:p>
    <w:p w:rsidR="001472A2" w:rsidRPr="00D47538" w:rsidRDefault="001472A2" w:rsidP="001472A2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 w:rsidRPr="00D47538">
        <w:rPr>
          <w:rStyle w:val="c19"/>
          <w:color w:val="333333"/>
        </w:rPr>
        <w:t>3 октября    2019 года  в МКОУ «</w:t>
      </w:r>
      <w:proofErr w:type="gramStart"/>
      <w:r w:rsidRPr="00D47538">
        <w:rPr>
          <w:rStyle w:val="c19"/>
          <w:color w:val="333333"/>
        </w:rPr>
        <w:t>Иммунная</w:t>
      </w:r>
      <w:proofErr w:type="gramEnd"/>
      <w:r w:rsidRPr="00D47538">
        <w:rPr>
          <w:rStyle w:val="c19"/>
          <w:color w:val="333333"/>
        </w:rPr>
        <w:t xml:space="preserve"> ООШ» прошёл 1 тур Всероссийской олимпиады школьников </w:t>
      </w:r>
    </w:p>
    <w:p w:rsidR="001472A2" w:rsidRPr="00D47538" w:rsidRDefault="001472A2" w:rsidP="001472A2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 w:rsidRPr="00D47538">
        <w:rPr>
          <w:rStyle w:val="c15"/>
          <w:b/>
          <w:bCs/>
          <w:color w:val="333333"/>
          <w:shd w:val="clear" w:color="auto" w:fill="FFFFFF"/>
        </w:rPr>
        <w:t>Цель проведения олимпиады:</w:t>
      </w:r>
      <w:r w:rsidRPr="00D47538">
        <w:rPr>
          <w:color w:val="000000"/>
          <w:shd w:val="clear" w:color="auto" w:fill="FFFFFF"/>
        </w:rPr>
        <w:t xml:space="preserve">– пропаганда исторических знаний, выявление </w:t>
      </w:r>
      <w:proofErr w:type="spellStart"/>
      <w:proofErr w:type="gramStart"/>
      <w:r w:rsidRPr="00D47538">
        <w:rPr>
          <w:color w:val="000000"/>
          <w:shd w:val="clear" w:color="auto" w:fill="FFFFFF"/>
        </w:rPr>
        <w:t>гуманитарно</w:t>
      </w:r>
      <w:proofErr w:type="spellEnd"/>
      <w:r w:rsidRPr="00D47538">
        <w:rPr>
          <w:color w:val="000000"/>
          <w:shd w:val="clear" w:color="auto" w:fill="FFFFFF"/>
        </w:rPr>
        <w:t xml:space="preserve"> одаренных</w:t>
      </w:r>
      <w:proofErr w:type="gramEnd"/>
      <w:r w:rsidRPr="00D47538">
        <w:rPr>
          <w:color w:val="000000"/>
          <w:shd w:val="clear" w:color="auto" w:fill="FFFFFF"/>
        </w:rPr>
        <w:t xml:space="preserve">  детей, имеющей хорошую историческую подготовку и историческое мышление.</w:t>
      </w:r>
    </w:p>
    <w:p w:rsidR="001472A2" w:rsidRDefault="001472A2" w:rsidP="00D47538">
      <w:pPr>
        <w:pStyle w:val="a4"/>
        <w:spacing w:after="0"/>
        <w:rPr>
          <w:b/>
        </w:rPr>
      </w:pPr>
    </w:p>
    <w:p w:rsidR="001472A2" w:rsidRPr="001472A2" w:rsidRDefault="00D47538" w:rsidP="00D47538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1472A2" w:rsidRPr="001472A2">
        <w:rPr>
          <w:b/>
        </w:rPr>
        <w:t xml:space="preserve">РЕЙТИНГ участников школьного  этапа олимпиады </w:t>
      </w:r>
    </w:p>
    <w:tbl>
      <w:tblPr>
        <w:tblpPr w:leftFromText="180" w:rightFromText="180" w:vertAnchor="text" w:horzAnchor="page" w:tblpX="325" w:tblpY="182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383"/>
        <w:gridCol w:w="1276"/>
        <w:gridCol w:w="1418"/>
        <w:gridCol w:w="1559"/>
        <w:gridCol w:w="1843"/>
        <w:gridCol w:w="1701"/>
        <w:gridCol w:w="1417"/>
        <w:gridCol w:w="2063"/>
      </w:tblGrid>
      <w:tr w:rsidR="001472A2" w:rsidRPr="00151E60" w:rsidTr="00293433">
        <w:trPr>
          <w:trHeight w:val="869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83" w:type="dxa"/>
            <w:noWrap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Фамилия</w:t>
            </w:r>
          </w:p>
          <w:p w:rsidR="001472A2" w:rsidRPr="00347346" w:rsidRDefault="001472A2" w:rsidP="00293433">
            <w:pPr>
              <w:spacing w:after="0"/>
              <w:jc w:val="center"/>
            </w:pPr>
            <w:r w:rsidRPr="00347346">
              <w:t>(участника)</w:t>
            </w:r>
          </w:p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Имя</w:t>
            </w:r>
          </w:p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Отчество</w:t>
            </w:r>
          </w:p>
        </w:tc>
        <w:tc>
          <w:tcPr>
            <w:tcW w:w="1276" w:type="dxa"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Дата рождения</w:t>
            </w:r>
          </w:p>
        </w:tc>
        <w:tc>
          <w:tcPr>
            <w:tcW w:w="1418" w:type="dxa"/>
            <w:noWrap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Уровень (класс) обучения</w:t>
            </w:r>
          </w:p>
        </w:tc>
        <w:tc>
          <w:tcPr>
            <w:tcW w:w="1559" w:type="dxa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Шифр</w:t>
            </w:r>
          </w:p>
        </w:tc>
        <w:tc>
          <w:tcPr>
            <w:tcW w:w="1843" w:type="dxa"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1417" w:type="dxa"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Место</w:t>
            </w:r>
          </w:p>
        </w:tc>
        <w:tc>
          <w:tcPr>
            <w:tcW w:w="2063" w:type="dxa"/>
            <w:vAlign w:val="center"/>
          </w:tcPr>
          <w:p w:rsidR="001472A2" w:rsidRPr="00347346" w:rsidRDefault="001472A2" w:rsidP="00293433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Ф.И.О. педагога,</w:t>
            </w:r>
          </w:p>
          <w:p w:rsidR="001472A2" w:rsidRPr="00347346" w:rsidRDefault="001472A2" w:rsidP="00293433">
            <w:pPr>
              <w:spacing w:after="0"/>
              <w:jc w:val="center"/>
            </w:pPr>
            <w:r w:rsidRPr="00347346">
              <w:t>подготовившего участника</w:t>
            </w:r>
          </w:p>
        </w:tc>
      </w:tr>
      <w:tr w:rsidR="001472A2" w:rsidRPr="00151E60" w:rsidTr="00293433">
        <w:trPr>
          <w:trHeight w:val="162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1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</w:p>
          <w:p w:rsidR="001472A2" w:rsidRDefault="001472A2" w:rsidP="00293433">
            <w:pPr>
              <w:pStyle w:val="a3"/>
            </w:pPr>
            <w:proofErr w:type="spellStart"/>
            <w:r>
              <w:t>Эфендиева</w:t>
            </w:r>
            <w:proofErr w:type="spellEnd"/>
            <w:r>
              <w:t xml:space="preserve"> </w:t>
            </w:r>
            <w:proofErr w:type="spellStart"/>
            <w:r>
              <w:t>Мислина</w:t>
            </w:r>
            <w:proofErr w:type="spellEnd"/>
            <w:r>
              <w:t xml:space="preserve"> </w:t>
            </w:r>
            <w:proofErr w:type="spellStart"/>
            <w:r>
              <w:t>Асланбековна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20.09.2006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7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07-03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53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90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 w:val="restart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Джафарова Э.Ш.</w:t>
            </w:r>
          </w:p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77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2</w:t>
            </w:r>
          </w:p>
        </w:tc>
        <w:tc>
          <w:tcPr>
            <w:tcW w:w="4383" w:type="dxa"/>
            <w:noWrap/>
            <w:vAlign w:val="center"/>
          </w:tcPr>
          <w:p w:rsidR="001472A2" w:rsidRPr="004A200E" w:rsidRDefault="001472A2" w:rsidP="00293433">
            <w:pPr>
              <w:pStyle w:val="a3"/>
            </w:pPr>
            <w:proofErr w:type="spellStart"/>
            <w:r w:rsidRPr="004A200E">
              <w:t>Омарова</w:t>
            </w:r>
            <w:proofErr w:type="spellEnd"/>
            <w:r w:rsidRPr="004A200E">
              <w:t xml:space="preserve"> Марьям </w:t>
            </w:r>
            <w:proofErr w:type="spellStart"/>
            <w:r w:rsidRPr="004A200E">
              <w:t>Зайнудиновна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12.07.2007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7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08-07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50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90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62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3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  <w:proofErr w:type="spellStart"/>
            <w:r>
              <w:t>Саадуллаева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Абубакаровна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12.05.2006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8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08-03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42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95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77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4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  <w:proofErr w:type="spellStart"/>
            <w:r>
              <w:t>Картакаева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28.04.2006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8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08-04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40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95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77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5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  <w:proofErr w:type="spellStart"/>
            <w:r>
              <w:t>Нурлубаева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30.12.2004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09-01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40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95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77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6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  <w:proofErr w:type="spellStart"/>
            <w:r>
              <w:t>Саадуллаев</w:t>
            </w:r>
            <w:proofErr w:type="spellEnd"/>
            <w:r>
              <w:t xml:space="preserve"> </w:t>
            </w:r>
            <w:proofErr w:type="spellStart"/>
            <w:r>
              <w:t>СадуллаКурбангаджиевич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19.09.2004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09-02</w:t>
            </w:r>
          </w:p>
        </w:tc>
        <w:tc>
          <w:tcPr>
            <w:tcW w:w="1843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47</w:t>
            </w:r>
          </w:p>
        </w:tc>
        <w:tc>
          <w:tcPr>
            <w:tcW w:w="1701" w:type="dxa"/>
            <w:vAlign w:val="center"/>
          </w:tcPr>
          <w:p w:rsidR="001472A2" w:rsidRPr="00104DFE" w:rsidRDefault="001472A2" w:rsidP="00293433">
            <w:pPr>
              <w:pStyle w:val="a3"/>
            </w:pPr>
            <w:r>
              <w:t>110</w:t>
            </w:r>
          </w:p>
        </w:tc>
        <w:tc>
          <w:tcPr>
            <w:tcW w:w="1417" w:type="dxa"/>
            <w:noWrap/>
            <w:vAlign w:val="center"/>
          </w:tcPr>
          <w:p w:rsidR="001472A2" w:rsidRPr="00C016B0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  <w:tr w:rsidR="001472A2" w:rsidRPr="00151E60" w:rsidTr="00293433">
        <w:trPr>
          <w:trHeight w:val="277"/>
        </w:trPr>
        <w:tc>
          <w:tcPr>
            <w:tcW w:w="828" w:type="dxa"/>
            <w:noWrap/>
            <w:vAlign w:val="center"/>
          </w:tcPr>
          <w:p w:rsidR="001472A2" w:rsidRPr="008A6862" w:rsidRDefault="001472A2" w:rsidP="00293433">
            <w:pPr>
              <w:pStyle w:val="a3"/>
            </w:pPr>
            <w:r>
              <w:t>8</w:t>
            </w:r>
          </w:p>
        </w:tc>
        <w:tc>
          <w:tcPr>
            <w:tcW w:w="4383" w:type="dxa"/>
            <w:noWrap/>
            <w:vAlign w:val="center"/>
          </w:tcPr>
          <w:p w:rsidR="001472A2" w:rsidRDefault="001472A2" w:rsidP="00293433">
            <w:pPr>
              <w:pStyle w:val="a3"/>
              <w:rPr>
                <w:b/>
                <w:i/>
              </w:rPr>
            </w:pPr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Арувжан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24.10.2004</w:t>
            </w:r>
          </w:p>
        </w:tc>
        <w:tc>
          <w:tcPr>
            <w:tcW w:w="1418" w:type="dxa"/>
            <w:vAlign w:val="center"/>
          </w:tcPr>
          <w:p w:rsidR="001472A2" w:rsidRDefault="001472A2" w:rsidP="00293433">
            <w:pPr>
              <w:pStyle w:val="a3"/>
            </w:pPr>
            <w:r>
              <w:t>9</w:t>
            </w:r>
          </w:p>
        </w:tc>
        <w:tc>
          <w:tcPr>
            <w:tcW w:w="1559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09-04</w:t>
            </w:r>
          </w:p>
        </w:tc>
        <w:tc>
          <w:tcPr>
            <w:tcW w:w="1843" w:type="dxa"/>
            <w:vAlign w:val="center"/>
          </w:tcPr>
          <w:p w:rsidR="001472A2" w:rsidRDefault="001472A2" w:rsidP="00293433">
            <w:pPr>
              <w:pStyle w:val="a3"/>
            </w:pPr>
            <w:r>
              <w:t>47</w:t>
            </w:r>
          </w:p>
        </w:tc>
        <w:tc>
          <w:tcPr>
            <w:tcW w:w="1701" w:type="dxa"/>
            <w:vAlign w:val="center"/>
          </w:tcPr>
          <w:p w:rsidR="001472A2" w:rsidRDefault="001472A2" w:rsidP="00293433">
            <w:pPr>
              <w:pStyle w:val="a3"/>
            </w:pPr>
            <w:r>
              <w:t>110</w:t>
            </w:r>
          </w:p>
        </w:tc>
        <w:tc>
          <w:tcPr>
            <w:tcW w:w="1417" w:type="dxa"/>
            <w:noWrap/>
            <w:vAlign w:val="center"/>
          </w:tcPr>
          <w:p w:rsidR="001472A2" w:rsidRDefault="001472A2" w:rsidP="00293433">
            <w:pPr>
              <w:pStyle w:val="a3"/>
            </w:pPr>
            <w:r>
              <w:t>участник</w:t>
            </w:r>
          </w:p>
        </w:tc>
        <w:tc>
          <w:tcPr>
            <w:tcW w:w="2063" w:type="dxa"/>
            <w:vMerge/>
            <w:noWrap/>
            <w:vAlign w:val="center"/>
          </w:tcPr>
          <w:p w:rsidR="001472A2" w:rsidRDefault="001472A2" w:rsidP="00293433">
            <w:pPr>
              <w:pStyle w:val="a3"/>
            </w:pPr>
          </w:p>
        </w:tc>
      </w:tr>
    </w:tbl>
    <w:p w:rsidR="001472A2" w:rsidRDefault="001472A2" w:rsidP="001472A2">
      <w:pPr>
        <w:shd w:val="clear" w:color="auto" w:fill="FFFFFF"/>
        <w:spacing w:after="0" w:line="360" w:lineRule="atLeast"/>
        <w:ind w:left="376"/>
        <w:rPr>
          <w:color w:val="000000"/>
        </w:rPr>
      </w:pPr>
    </w:p>
    <w:p w:rsidR="001472A2" w:rsidRDefault="001472A2" w:rsidP="001472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Олимпиадные задания призваны были углубить знания учащихся в области истории, приобщить к самостоятельному мышлению, поверить в себя и проверить свои знания, а также дать мотивацию для дальнейшей работы по углублению своих знаний в области истории.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     Учащиеся  не справились  с большинством заданий  и показали  низкий уровень знаний.  У большинства  учащихся  вызвали затруднения  задания  на сопоставление дат, событий   и  изображений, связанных с ними, а также расстановка событий в соответствии с хронологией. Кроме того,  учащиеся</w:t>
      </w:r>
      <w:proofErr w:type="gramStart"/>
      <w:r>
        <w:rPr>
          <w:rStyle w:val="c0"/>
          <w:rFonts w:eastAsiaTheme="majorEastAsia"/>
          <w:color w:val="000000"/>
        </w:rPr>
        <w:t>7</w:t>
      </w:r>
      <w:proofErr w:type="gramEnd"/>
      <w:r>
        <w:rPr>
          <w:rStyle w:val="c0"/>
          <w:rFonts w:eastAsiaTheme="majorEastAsia"/>
          <w:color w:val="000000"/>
        </w:rPr>
        <w:t>, 8,9 классов не справились  с заданиями  на  определение исторической личности  исходя из описания. Ученики  6 класса  не справились с заданием по  определению повинностей</w:t>
      </w:r>
      <w:proofErr w:type="gramStart"/>
      <w:r>
        <w:rPr>
          <w:rStyle w:val="c0"/>
          <w:rFonts w:eastAsiaTheme="majorEastAsia"/>
          <w:color w:val="000000"/>
        </w:rPr>
        <w:t xml:space="preserve"> .</w:t>
      </w:r>
      <w:proofErr w:type="gramEnd"/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      Ученики 8 класса не справились  с заданием по определению  события и даты  по  исторической  карте.  Ученики 7 класса  хорошо справились с правильным соотношением  отраслей хозяйства по их принадлежностям, а также  с заданиями по  религиям.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  Большинство  учеников показали умение определять  исторические понятия  или термины.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   Ученики 9  класса плохо справились с расшифровкой аббревиатуры  и  заданием  на исключение лишних понятий из ряда.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lastRenderedPageBreak/>
        <w:t>     </w:t>
      </w:r>
      <w:r w:rsidRPr="001472A2">
        <w:rPr>
          <w:rStyle w:val="c0"/>
          <w:rFonts w:eastAsiaTheme="majorEastAsia"/>
          <w:b/>
          <w:color w:val="000000"/>
        </w:rPr>
        <w:t>Вывод</w:t>
      </w:r>
      <w:r>
        <w:rPr>
          <w:rStyle w:val="c0"/>
          <w:rFonts w:eastAsiaTheme="majorEastAsia"/>
          <w:color w:val="000000"/>
        </w:rPr>
        <w:t xml:space="preserve"> -  ученики показали низкий уровень знаний.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    </w:t>
      </w:r>
      <w:r w:rsidRPr="001472A2">
        <w:rPr>
          <w:rStyle w:val="c0"/>
          <w:rFonts w:eastAsiaTheme="majorEastAsia"/>
          <w:b/>
          <w:color w:val="000000"/>
        </w:rPr>
        <w:t> Рекомендации</w:t>
      </w:r>
      <w:r>
        <w:rPr>
          <w:rStyle w:val="c0"/>
          <w:rFonts w:eastAsiaTheme="majorEastAsia"/>
          <w:color w:val="000000"/>
        </w:rPr>
        <w:t xml:space="preserve"> -  в дальнейшем  преподавателю необходимо  уделять  больше  времени  для закрепления материала,  а ученикам  добросовестно  учить  домашние задания; устранить недостатки в работе по «западающим» темам;</w:t>
      </w:r>
    </w:p>
    <w:p w:rsidR="001472A2" w:rsidRDefault="001472A2" w:rsidP="001472A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 шире внедрять тесты разного уровня и типа.</w:t>
      </w:r>
    </w:p>
    <w:p w:rsidR="001472A2" w:rsidRDefault="001472A2" w:rsidP="001472A2">
      <w:pPr>
        <w:pStyle w:val="c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    </w:t>
      </w:r>
      <w:proofErr w:type="spellStart"/>
      <w:r>
        <w:rPr>
          <w:rStyle w:val="c0"/>
          <w:rFonts w:eastAsiaTheme="majorEastAsia"/>
          <w:color w:val="000000"/>
        </w:rPr>
        <w:t>Учитель________</w:t>
      </w:r>
      <w:proofErr w:type="spellEnd"/>
      <w:r>
        <w:rPr>
          <w:rStyle w:val="c0"/>
          <w:rFonts w:eastAsiaTheme="majorEastAsia"/>
          <w:color w:val="000000"/>
        </w:rPr>
        <w:t>/Джафарова Э.Ш.</w:t>
      </w:r>
    </w:p>
    <w:p w:rsidR="0030223A" w:rsidRDefault="0030223A"/>
    <w:sectPr w:rsidR="0030223A" w:rsidSect="001472A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48F"/>
    <w:multiLevelType w:val="hybridMultilevel"/>
    <w:tmpl w:val="EA5C6E10"/>
    <w:lvl w:ilvl="0" w:tplc="B66CB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30341"/>
    <w:multiLevelType w:val="multilevel"/>
    <w:tmpl w:val="07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C4AA6"/>
    <w:multiLevelType w:val="hybridMultilevel"/>
    <w:tmpl w:val="1B783C0E"/>
    <w:lvl w:ilvl="0" w:tplc="B66CB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2A2"/>
    <w:rsid w:val="001472A2"/>
    <w:rsid w:val="0030223A"/>
    <w:rsid w:val="00D47538"/>
    <w:rsid w:val="00E8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7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9">
    <w:name w:val="c19"/>
    <w:basedOn w:val="a0"/>
    <w:rsid w:val="001472A2"/>
  </w:style>
  <w:style w:type="paragraph" w:customStyle="1" w:styleId="c50">
    <w:name w:val="c50"/>
    <w:basedOn w:val="a"/>
    <w:rsid w:val="001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472A2"/>
  </w:style>
  <w:style w:type="character" w:customStyle="1" w:styleId="c21">
    <w:name w:val="c21"/>
    <w:basedOn w:val="a0"/>
    <w:rsid w:val="001472A2"/>
  </w:style>
  <w:style w:type="paragraph" w:customStyle="1" w:styleId="c65">
    <w:name w:val="c65"/>
    <w:basedOn w:val="a"/>
    <w:rsid w:val="001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472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2A2"/>
    <w:pPr>
      <w:ind w:left="720"/>
      <w:contextualSpacing/>
    </w:pPr>
  </w:style>
  <w:style w:type="paragraph" w:customStyle="1" w:styleId="c2">
    <w:name w:val="c2"/>
    <w:basedOn w:val="a"/>
    <w:rsid w:val="001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472A2"/>
  </w:style>
  <w:style w:type="paragraph" w:customStyle="1" w:styleId="c1">
    <w:name w:val="c1"/>
    <w:basedOn w:val="a"/>
    <w:rsid w:val="001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cp:lastPrinted>2019-10-09T04:52:00Z</cp:lastPrinted>
  <dcterms:created xsi:type="dcterms:W3CDTF">2019-10-09T04:23:00Z</dcterms:created>
  <dcterms:modified xsi:type="dcterms:W3CDTF">2019-10-09T04:55:00Z</dcterms:modified>
</cp:coreProperties>
</file>