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8" w:rsidRPr="000B055F" w:rsidRDefault="00CB4108" w:rsidP="00816E4A">
      <w:pPr>
        <w:ind w:firstLine="0"/>
        <w:rPr>
          <w:color w:val="FF0000"/>
          <w:sz w:val="2"/>
        </w:rPr>
      </w:pPr>
    </w:p>
    <w:p w:rsidR="00CB4108" w:rsidRPr="00767D39" w:rsidRDefault="00CB4108" w:rsidP="00816E4A">
      <w:pPr>
        <w:ind w:firstLine="0"/>
        <w:rPr>
          <w:color w:val="FF0000"/>
          <w:sz w:val="2"/>
        </w:rPr>
      </w:pPr>
    </w:p>
    <w:p w:rsidR="00767D39" w:rsidRPr="000B055F" w:rsidRDefault="00767D39" w:rsidP="00767D39">
      <w:pPr>
        <w:ind w:firstLine="0"/>
        <w:jc w:val="center"/>
        <w:rPr>
          <w:rFonts w:ascii="Times New Roman" w:hAnsi="Times New Roman" w:cs="Times New Roman"/>
          <w:color w:val="FF0000"/>
          <w:sz w:val="36"/>
        </w:rPr>
      </w:pPr>
      <w:r w:rsidRPr="000B055F">
        <w:rPr>
          <w:rFonts w:ascii="Times New Roman" w:hAnsi="Times New Roman" w:cs="Times New Roman"/>
          <w:color w:val="FF0000"/>
          <w:sz w:val="36"/>
        </w:rPr>
        <w:t>График проведения</w:t>
      </w:r>
    </w:p>
    <w:p w:rsidR="00767D39" w:rsidRPr="00E81981" w:rsidRDefault="00767D39" w:rsidP="00767D39">
      <w:pPr>
        <w:ind w:firstLine="0"/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открытых уроков</w:t>
      </w:r>
    </w:p>
    <w:tbl>
      <w:tblPr>
        <w:tblStyle w:val="af5"/>
        <w:tblpPr w:leftFromText="180" w:rightFromText="180" w:vertAnchor="text" w:horzAnchor="margin" w:tblpXSpec="center" w:tblpY="114"/>
        <w:tblOverlap w:val="never"/>
        <w:tblW w:w="10382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417"/>
        <w:gridCol w:w="992"/>
        <w:gridCol w:w="3969"/>
        <w:gridCol w:w="1202"/>
      </w:tblGrid>
      <w:tr w:rsidR="00767D39" w:rsidRPr="00264E5E" w:rsidTr="002D32E9">
        <w:trPr>
          <w:trHeight w:val="276"/>
        </w:trPr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№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Ф. И. О. учителя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Предмет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Класс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Тема мероприятия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215868" w:themeColor="accent5" w:themeShade="80"/>
                <w:sz w:val="28"/>
                <w:szCs w:val="32"/>
              </w:rPr>
              <w:t>Срок</w:t>
            </w:r>
          </w:p>
        </w:tc>
      </w:tr>
      <w:tr w:rsidR="00767D39" w:rsidRPr="00264E5E" w:rsidTr="002D32E9">
        <w:trPr>
          <w:trHeight w:val="190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  <w:proofErr w:type="spellStart"/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>Мурсалова</w:t>
            </w:r>
            <w:proofErr w:type="spellEnd"/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 xml:space="preserve"> </w:t>
            </w:r>
            <w:r w:rsidRPr="00FF13CF"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  <w:t xml:space="preserve"> </w:t>
            </w:r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>С.Ф.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«Тип </w:t>
            </w:r>
            <w:proofErr w:type="gramStart"/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Кишечнополостные</w:t>
            </w:r>
            <w:proofErr w:type="gramEnd"/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» 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Сентябрь </w:t>
            </w:r>
          </w:p>
        </w:tc>
      </w:tr>
      <w:tr w:rsidR="00767D39" w:rsidRPr="00264E5E" w:rsidTr="002D32E9">
        <w:trPr>
          <w:trHeight w:val="113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3969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«Царство Грибы»</w:t>
            </w:r>
          </w:p>
        </w:tc>
        <w:tc>
          <w:tcPr>
            <w:tcW w:w="120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Ноябрь </w:t>
            </w:r>
          </w:p>
        </w:tc>
      </w:tr>
      <w:tr w:rsidR="00767D39" w:rsidRPr="00264E5E" w:rsidTr="002D32E9">
        <w:trPr>
          <w:trHeight w:val="99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3969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«Три среды обитания»</w:t>
            </w:r>
          </w:p>
        </w:tc>
        <w:tc>
          <w:tcPr>
            <w:tcW w:w="120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Февраль </w:t>
            </w:r>
          </w:p>
        </w:tc>
      </w:tr>
      <w:tr w:rsidR="00767D39" w:rsidRPr="00264E5E" w:rsidTr="002D32E9">
        <w:trPr>
          <w:trHeight w:val="150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>«Антропогенные факторы»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Апрель </w:t>
            </w:r>
          </w:p>
        </w:tc>
      </w:tr>
      <w:tr w:rsidR="00767D39" w:rsidRPr="00264E5E" w:rsidTr="002D32E9">
        <w:trPr>
          <w:trHeight w:val="111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>«Реакц</w:t>
            </w:r>
            <w:proofErr w:type="gramStart"/>
            <w:r w:rsidRPr="00FF13CF">
              <w:rPr>
                <w:rFonts w:ascii="Times New Roman" w:hAnsi="Times New Roman" w:cs="Times New Roman"/>
                <w:sz w:val="24"/>
              </w:rPr>
              <w:t>ии ио</w:t>
            </w:r>
            <w:proofErr w:type="gramEnd"/>
            <w:r w:rsidRPr="00FF13CF">
              <w:rPr>
                <w:rFonts w:ascii="Times New Roman" w:hAnsi="Times New Roman" w:cs="Times New Roman"/>
                <w:sz w:val="24"/>
              </w:rPr>
              <w:t>нного обмена и условия их протекания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Сентябрь </w:t>
            </w:r>
          </w:p>
        </w:tc>
      </w:tr>
      <w:tr w:rsidR="00767D39" w:rsidRPr="00264E5E" w:rsidTr="002D32E9">
        <w:trPr>
          <w:trHeight w:val="135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3969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>«Типы химических реакций»</w:t>
            </w:r>
          </w:p>
        </w:tc>
        <w:tc>
          <w:tcPr>
            <w:tcW w:w="120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Ноябрь </w:t>
            </w:r>
          </w:p>
        </w:tc>
      </w:tr>
      <w:tr w:rsidR="00767D39" w:rsidRPr="00264E5E" w:rsidTr="002D32E9">
        <w:trPr>
          <w:trHeight w:val="150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3969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>Обобщение «Неметаллы»</w:t>
            </w:r>
          </w:p>
        </w:tc>
        <w:tc>
          <w:tcPr>
            <w:tcW w:w="1202" w:type="dxa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Февраль </w:t>
            </w:r>
          </w:p>
        </w:tc>
      </w:tr>
      <w:tr w:rsidR="00767D39" w:rsidRPr="00264E5E" w:rsidTr="002D32E9">
        <w:trPr>
          <w:trHeight w:val="849"/>
        </w:trPr>
        <w:tc>
          <w:tcPr>
            <w:tcW w:w="392" w:type="dxa"/>
            <w:vMerge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 xml:space="preserve">«Важнейшие классы </w:t>
            </w:r>
          </w:p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</w:rPr>
              <w:t>неорганических соединений»</w:t>
            </w: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Апрель </w:t>
            </w:r>
          </w:p>
        </w:tc>
      </w:tr>
      <w:tr w:rsidR="00767D39" w:rsidRPr="00264E5E" w:rsidTr="002D32E9">
        <w:trPr>
          <w:trHeight w:val="64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  <w:proofErr w:type="spellStart"/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>Джумакова</w:t>
            </w:r>
            <w:proofErr w:type="spellEnd"/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 xml:space="preserve"> В.А.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«Вселенная»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Сентябрь </w:t>
            </w:r>
          </w:p>
        </w:tc>
      </w:tr>
      <w:tr w:rsidR="00767D39" w:rsidRPr="00264E5E" w:rsidTr="002D32E9">
        <w:trPr>
          <w:trHeight w:val="135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3969" w:type="dxa"/>
            <w:tcBorders>
              <w:bottom w:val="single" w:sz="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«Южная Америка</w:t>
            </w: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1202" w:type="dxa"/>
            <w:tcBorders>
              <w:bottom w:val="single" w:sz="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Март </w:t>
            </w:r>
          </w:p>
        </w:tc>
      </w:tr>
      <w:tr w:rsidR="00767D39" w:rsidRPr="00264E5E" w:rsidTr="002D32E9">
        <w:trPr>
          <w:trHeight w:val="126"/>
        </w:trPr>
        <w:tc>
          <w:tcPr>
            <w:tcW w:w="392" w:type="dxa"/>
            <w:vMerge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67D39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«Путешествие по России»</w:t>
            </w:r>
          </w:p>
        </w:tc>
        <w:tc>
          <w:tcPr>
            <w:tcW w:w="1202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Апрель </w:t>
            </w:r>
          </w:p>
        </w:tc>
      </w:tr>
      <w:tr w:rsidR="00767D39" w:rsidRPr="00264E5E" w:rsidTr="002D32E9">
        <w:trPr>
          <w:trHeight w:val="135"/>
        </w:trPr>
        <w:tc>
          <w:tcPr>
            <w:tcW w:w="392" w:type="dxa"/>
            <w:vMerge w:val="restart"/>
            <w:tcBorders>
              <w:top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  <w:r w:rsidRPr="00FF13CF"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  <w:t>Джафарова Э.Ш.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История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«Вторая мировая война»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Сентябрь </w:t>
            </w:r>
          </w:p>
        </w:tc>
      </w:tr>
      <w:tr w:rsidR="00767D39" w:rsidRPr="00264E5E" w:rsidTr="002D32E9">
        <w:trPr>
          <w:trHeight w:val="126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«США в </w:t>
            </w:r>
            <w:r w:rsidRPr="00FF13CF"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XIX</w:t>
            </w: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.</w:t>
            </w:r>
            <w:r w:rsidRPr="00FF13CF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отмена рабства и сохранение республики»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Ноябрь </w:t>
            </w:r>
          </w:p>
        </w:tc>
      </w:tr>
      <w:tr w:rsidR="00767D39" w:rsidRPr="00264E5E" w:rsidTr="002D32E9">
        <w:trPr>
          <w:trHeight w:val="81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«Древняя Греция»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Февраль </w:t>
            </w:r>
          </w:p>
        </w:tc>
      </w:tr>
      <w:tr w:rsidR="00767D39" w:rsidRPr="00264E5E" w:rsidTr="002D32E9">
        <w:trPr>
          <w:trHeight w:val="180"/>
        </w:trPr>
        <w:tc>
          <w:tcPr>
            <w:tcW w:w="392" w:type="dxa"/>
            <w:vMerge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3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«Культура народов России </w:t>
            </w:r>
            <w:r w:rsidRPr="00FF13CF">
              <w:rPr>
                <w:rFonts w:ascii="Times New Roman" w:hAnsi="Times New Roman" w:cs="Times New Roman"/>
                <w:szCs w:val="32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67D39" w:rsidRPr="00FF13CF" w:rsidRDefault="00767D3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Апрель </w:t>
            </w:r>
          </w:p>
        </w:tc>
      </w:tr>
      <w:tr w:rsidR="002D32E9" w:rsidRPr="00264E5E" w:rsidTr="002D32E9">
        <w:trPr>
          <w:trHeight w:val="326"/>
        </w:trPr>
        <w:tc>
          <w:tcPr>
            <w:tcW w:w="392" w:type="dxa"/>
            <w:vMerge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color w:val="FF0000"/>
                <w:sz w:val="24"/>
                <w:szCs w:val="32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«Участие граждан в политической жизни»</w:t>
            </w: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</w:tc>
      </w:tr>
      <w:tr w:rsidR="002D32E9" w:rsidRPr="00264E5E" w:rsidTr="002D32E9">
        <w:trPr>
          <w:trHeight w:val="70"/>
        </w:trPr>
        <w:tc>
          <w:tcPr>
            <w:tcW w:w="392" w:type="dxa"/>
            <w:vMerge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color w:val="FF0000"/>
                <w:sz w:val="24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«Роль государства в экономике»</w:t>
            </w:r>
          </w:p>
        </w:tc>
        <w:tc>
          <w:tcPr>
            <w:tcW w:w="1202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</w:tr>
      <w:tr w:rsidR="002D32E9" w:rsidRPr="00264E5E" w:rsidTr="002D32E9">
        <w:trPr>
          <w:trHeight w:val="106"/>
        </w:trPr>
        <w:tc>
          <w:tcPr>
            <w:tcW w:w="392" w:type="dxa"/>
            <w:vMerge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4"/>
                <w:szCs w:val="32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Monotype Corsiva" w:hAnsi="Monotype Corsiva"/>
                <w:color w:val="FF0000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Биология </w:t>
            </w:r>
          </w:p>
        </w:tc>
        <w:tc>
          <w:tcPr>
            <w:tcW w:w="992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«Слуховой анализатор»</w:t>
            </w:r>
          </w:p>
        </w:tc>
        <w:tc>
          <w:tcPr>
            <w:tcW w:w="1202" w:type="dxa"/>
            <w:vAlign w:val="center"/>
          </w:tcPr>
          <w:p w:rsidR="002D32E9" w:rsidRPr="00FF13C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Апрель</w:t>
            </w:r>
          </w:p>
        </w:tc>
      </w:tr>
    </w:tbl>
    <w:p w:rsidR="00CB4108" w:rsidRDefault="00CB4108" w:rsidP="00816E4A">
      <w:pPr>
        <w:ind w:firstLine="0"/>
        <w:rPr>
          <w:color w:val="FF0000"/>
        </w:rPr>
      </w:pPr>
    </w:p>
    <w:p w:rsidR="00816E4A" w:rsidRDefault="00816E4A" w:rsidP="00816E4A">
      <w:pPr>
        <w:ind w:firstLine="0"/>
        <w:rPr>
          <w:color w:val="FF0000"/>
        </w:rPr>
      </w:pPr>
    </w:p>
    <w:p w:rsidR="00767D39" w:rsidRPr="000B055F" w:rsidRDefault="00767D39" w:rsidP="00767D39">
      <w:pPr>
        <w:ind w:firstLine="0"/>
        <w:jc w:val="center"/>
        <w:rPr>
          <w:rFonts w:ascii="Times New Roman" w:hAnsi="Times New Roman" w:cs="Times New Roman"/>
          <w:b/>
          <w:color w:val="00B050"/>
          <w:sz w:val="3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143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0B055F">
        <w:rPr>
          <w:rFonts w:ascii="Times New Roman" w:hAnsi="Times New Roman" w:cs="Times New Roman"/>
          <w:b/>
          <w:color w:val="00B050"/>
          <w:sz w:val="3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143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График проведения </w:t>
      </w:r>
    </w:p>
    <w:p w:rsidR="00767D39" w:rsidRPr="000B055F" w:rsidRDefault="00767D39" w:rsidP="00767D39">
      <w:pPr>
        <w:ind w:firstLine="0"/>
        <w:jc w:val="center"/>
        <w:rPr>
          <w:rFonts w:ascii="Times New Roman" w:hAnsi="Times New Roman" w:cs="Times New Roman"/>
          <w:b/>
          <w:color w:val="00B050"/>
          <w:sz w:val="3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143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0B055F">
        <w:rPr>
          <w:rFonts w:ascii="Times New Roman" w:hAnsi="Times New Roman" w:cs="Times New Roman"/>
          <w:b/>
          <w:color w:val="00B050"/>
          <w:sz w:val="32"/>
          <w:szCs w:val="52"/>
          <w14:shadow w14:blurRad="60007" w14:dist="200025" w14:dir="15000000" w14:sx="100000" w14:sy="30000" w14:kx="-1800000" w14:ky="0" w14:algn="bl">
            <w14:srgbClr w14:val="000000">
              <w14:alpha w14:val="68000"/>
            </w14:srgbClr>
          </w14:shadow>
          <w14:textOutline w14:w="11430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открытых мероприятий</w:t>
      </w:r>
    </w:p>
    <w:tbl>
      <w:tblPr>
        <w:tblStyle w:val="af5"/>
        <w:tblpPr w:leftFromText="180" w:rightFromText="180" w:vertAnchor="text" w:horzAnchor="margin" w:tblpXSpec="center" w:tblpY="156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992"/>
        <w:gridCol w:w="3709"/>
        <w:gridCol w:w="1286"/>
      </w:tblGrid>
      <w:tr w:rsidR="00767D39" w:rsidRPr="00264E5E" w:rsidTr="002D32E9">
        <w:trPr>
          <w:trHeight w:val="276"/>
        </w:trPr>
        <w:tc>
          <w:tcPr>
            <w:tcW w:w="534" w:type="dxa"/>
            <w:vAlign w:val="center"/>
          </w:tcPr>
          <w:p w:rsidR="00767D39" w:rsidRPr="002D32E9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№</w:t>
            </w:r>
          </w:p>
        </w:tc>
        <w:tc>
          <w:tcPr>
            <w:tcW w:w="2409" w:type="dxa"/>
            <w:vAlign w:val="center"/>
          </w:tcPr>
          <w:p w:rsidR="00767D39" w:rsidRPr="002D32E9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Ф. И. О. учителя</w:t>
            </w:r>
          </w:p>
        </w:tc>
        <w:tc>
          <w:tcPr>
            <w:tcW w:w="1418" w:type="dxa"/>
            <w:vAlign w:val="center"/>
          </w:tcPr>
          <w:p w:rsidR="00767D39" w:rsidRPr="002D32E9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Предмет</w:t>
            </w:r>
          </w:p>
        </w:tc>
        <w:tc>
          <w:tcPr>
            <w:tcW w:w="992" w:type="dxa"/>
            <w:vAlign w:val="center"/>
          </w:tcPr>
          <w:p w:rsidR="00767D39" w:rsidRPr="002D32E9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Класс</w:t>
            </w:r>
            <w:r w:rsidRPr="002D32E9">
              <w:rPr>
                <w:rFonts w:ascii="Times New Roman" w:hAnsi="Times New Roman" w:cs="Times New Roman"/>
                <w:color w:val="632423" w:themeColor="accent2" w:themeShade="80"/>
                <w:sz w:val="28"/>
                <w:szCs w:val="32"/>
              </w:rPr>
              <w:t>.</w:t>
            </w:r>
          </w:p>
        </w:tc>
        <w:tc>
          <w:tcPr>
            <w:tcW w:w="3709" w:type="dxa"/>
            <w:vAlign w:val="center"/>
          </w:tcPr>
          <w:p w:rsidR="00767D39" w:rsidRPr="002D32E9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Тема мероприятия</w:t>
            </w:r>
          </w:p>
        </w:tc>
        <w:tc>
          <w:tcPr>
            <w:tcW w:w="1286" w:type="dxa"/>
            <w:vAlign w:val="center"/>
          </w:tcPr>
          <w:p w:rsidR="00767D39" w:rsidRPr="002D32E9" w:rsidRDefault="00767D39" w:rsidP="002D32E9">
            <w:pPr>
              <w:ind w:firstLine="0"/>
              <w:jc w:val="center"/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</w:pPr>
            <w:r w:rsidRPr="002D32E9">
              <w:rPr>
                <w:rFonts w:ascii="Monotype Corsiva" w:hAnsi="Monotype Corsiva"/>
                <w:b/>
                <w:color w:val="632423" w:themeColor="accent2" w:themeShade="80"/>
                <w:sz w:val="32"/>
                <w:szCs w:val="32"/>
              </w:rPr>
              <w:t>Срок</w:t>
            </w:r>
          </w:p>
        </w:tc>
      </w:tr>
      <w:tr w:rsidR="00160C5A" w:rsidRPr="00264E5E" w:rsidTr="002D32E9">
        <w:trPr>
          <w:trHeight w:val="190"/>
        </w:trPr>
        <w:tc>
          <w:tcPr>
            <w:tcW w:w="534" w:type="dxa"/>
            <w:vMerge w:val="restart"/>
            <w:vAlign w:val="center"/>
          </w:tcPr>
          <w:p w:rsidR="00160C5A" w:rsidRPr="00FE278E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  <w:r w:rsidRPr="00FE278E"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  <w:t>1</w:t>
            </w:r>
          </w:p>
        </w:tc>
        <w:tc>
          <w:tcPr>
            <w:tcW w:w="2409" w:type="dxa"/>
            <w:vMerge w:val="restart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  <w:proofErr w:type="spellStart"/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>Мурсалова</w:t>
            </w:r>
            <w:proofErr w:type="spellEnd"/>
            <w:proofErr w:type="gramStart"/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 xml:space="preserve"> С</w:t>
            </w:r>
            <w:proofErr w:type="gramEnd"/>
            <w:r w:rsidRPr="00FE278E">
              <w:rPr>
                <w:rFonts w:ascii="Monotype Corsiva" w:hAnsi="Monotype Corsiva"/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>Ф.</w:t>
            </w:r>
          </w:p>
        </w:tc>
        <w:tc>
          <w:tcPr>
            <w:tcW w:w="1418" w:type="dxa"/>
            <w:vMerge w:val="restart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992" w:type="dxa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«Знатоки химии»</w:t>
            </w:r>
          </w:p>
        </w:tc>
        <w:tc>
          <w:tcPr>
            <w:tcW w:w="1286" w:type="dxa"/>
            <w:vAlign w:val="center"/>
          </w:tcPr>
          <w:p w:rsidR="00160C5A" w:rsidRPr="00565F5F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О</w:t>
            </w:r>
            <w:r w:rsidR="00160C5A">
              <w:rPr>
                <w:rFonts w:ascii="Times New Roman" w:hAnsi="Times New Roman" w:cs="Times New Roman"/>
                <w:sz w:val="24"/>
                <w:szCs w:val="32"/>
              </w:rPr>
              <w:t>ктябрь</w:t>
            </w:r>
            <w:r w:rsidR="00160C5A" w:rsidRPr="00565F5F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</w:tr>
      <w:tr w:rsidR="00160C5A" w:rsidRPr="00264E5E" w:rsidTr="002D32E9">
        <w:trPr>
          <w:trHeight w:val="150"/>
        </w:trPr>
        <w:tc>
          <w:tcPr>
            <w:tcW w:w="534" w:type="dxa"/>
            <w:vMerge/>
            <w:vAlign w:val="center"/>
          </w:tcPr>
          <w:p w:rsidR="00160C5A" w:rsidRPr="00FE278E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«Химический бум»</w:t>
            </w:r>
          </w:p>
        </w:tc>
        <w:tc>
          <w:tcPr>
            <w:tcW w:w="1286" w:type="dxa"/>
            <w:vAlign w:val="center"/>
          </w:tcPr>
          <w:p w:rsidR="00160C5A" w:rsidRPr="00565F5F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Декабрь</w:t>
            </w:r>
          </w:p>
        </w:tc>
      </w:tr>
      <w:tr w:rsidR="00160C5A" w:rsidRPr="00264E5E" w:rsidTr="002D32E9">
        <w:trPr>
          <w:trHeight w:val="135"/>
        </w:trPr>
        <w:tc>
          <w:tcPr>
            <w:tcW w:w="534" w:type="dxa"/>
            <w:vMerge/>
            <w:vAlign w:val="center"/>
          </w:tcPr>
          <w:p w:rsidR="00160C5A" w:rsidRPr="00FE278E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60C5A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160C5A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160C5A" w:rsidRPr="000C4DE2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«Конкурс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знатаков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биологии»</w:t>
            </w:r>
          </w:p>
        </w:tc>
        <w:tc>
          <w:tcPr>
            <w:tcW w:w="1286" w:type="dxa"/>
            <w:vAlign w:val="center"/>
          </w:tcPr>
          <w:p w:rsidR="00160C5A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</w:tr>
      <w:tr w:rsidR="00160C5A" w:rsidRPr="00264E5E" w:rsidTr="002D32E9">
        <w:trPr>
          <w:trHeight w:val="126"/>
        </w:trPr>
        <w:tc>
          <w:tcPr>
            <w:tcW w:w="534" w:type="dxa"/>
            <w:vMerge/>
            <w:vAlign w:val="center"/>
          </w:tcPr>
          <w:p w:rsidR="00160C5A" w:rsidRPr="00FE278E" w:rsidRDefault="00160C5A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160C5A" w:rsidRPr="00565F5F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160C5A" w:rsidRDefault="00160C5A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60C5A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160C5A" w:rsidRPr="000C4DE2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 Спортивные биологии»</w:t>
            </w:r>
          </w:p>
        </w:tc>
        <w:tc>
          <w:tcPr>
            <w:tcW w:w="1286" w:type="dxa"/>
            <w:vAlign w:val="center"/>
          </w:tcPr>
          <w:p w:rsidR="00160C5A" w:rsidRDefault="0078336B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Апрель</w:t>
            </w:r>
          </w:p>
        </w:tc>
      </w:tr>
      <w:tr w:rsidR="00F43899" w:rsidRPr="00264E5E" w:rsidTr="002D32E9">
        <w:trPr>
          <w:trHeight w:val="339"/>
        </w:trPr>
        <w:tc>
          <w:tcPr>
            <w:tcW w:w="534" w:type="dxa"/>
            <w:vMerge w:val="restart"/>
            <w:vAlign w:val="center"/>
          </w:tcPr>
          <w:p w:rsidR="00F43899" w:rsidRPr="00FE278E" w:rsidRDefault="00F43899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  <w:r w:rsidRPr="00FE278E"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  <w:t>2</w:t>
            </w:r>
          </w:p>
        </w:tc>
        <w:tc>
          <w:tcPr>
            <w:tcW w:w="2409" w:type="dxa"/>
            <w:vMerge w:val="restart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  <w:proofErr w:type="spellStart"/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>Джумакова</w:t>
            </w:r>
            <w:proofErr w:type="spellEnd"/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 xml:space="preserve"> В.А.</w:t>
            </w:r>
          </w:p>
        </w:tc>
        <w:tc>
          <w:tcPr>
            <w:tcW w:w="1418" w:type="dxa"/>
            <w:vMerge w:val="restart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«Счастливый случай»</w:t>
            </w:r>
          </w:p>
        </w:tc>
        <w:tc>
          <w:tcPr>
            <w:tcW w:w="1286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Ноябрь</w:t>
            </w:r>
          </w:p>
        </w:tc>
      </w:tr>
      <w:tr w:rsidR="00F43899" w:rsidRPr="00264E5E" w:rsidTr="002D32E9">
        <w:trPr>
          <w:trHeight w:val="330"/>
        </w:trPr>
        <w:tc>
          <w:tcPr>
            <w:tcW w:w="534" w:type="dxa"/>
            <w:vMerge/>
            <w:vAlign w:val="center"/>
          </w:tcPr>
          <w:p w:rsidR="00F43899" w:rsidRPr="00FE278E" w:rsidRDefault="00F43899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9</w:t>
            </w:r>
            <w:r w:rsidR="002D32E9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3709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«Игра викторина»</w:t>
            </w:r>
          </w:p>
        </w:tc>
        <w:tc>
          <w:tcPr>
            <w:tcW w:w="1286" w:type="dxa"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Март</w:t>
            </w:r>
          </w:p>
        </w:tc>
      </w:tr>
      <w:tr w:rsidR="00F43899" w:rsidRPr="00264E5E" w:rsidTr="002D32E9">
        <w:trPr>
          <w:trHeight w:val="70"/>
        </w:trPr>
        <w:tc>
          <w:tcPr>
            <w:tcW w:w="534" w:type="dxa"/>
            <w:vMerge/>
            <w:vAlign w:val="center"/>
          </w:tcPr>
          <w:p w:rsidR="00F43899" w:rsidRPr="00FE278E" w:rsidRDefault="00F43899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F43899" w:rsidRPr="00565F5F" w:rsidRDefault="00F4389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4389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3709" w:type="dxa"/>
            <w:vAlign w:val="center"/>
          </w:tcPr>
          <w:p w:rsidR="00F4389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КВН</w:t>
            </w:r>
          </w:p>
        </w:tc>
        <w:tc>
          <w:tcPr>
            <w:tcW w:w="1286" w:type="dxa"/>
            <w:vAlign w:val="center"/>
          </w:tcPr>
          <w:p w:rsidR="00F4389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</w:tr>
      <w:tr w:rsidR="002D32E9" w:rsidRPr="00264E5E" w:rsidTr="002D32E9">
        <w:trPr>
          <w:trHeight w:val="110"/>
        </w:trPr>
        <w:tc>
          <w:tcPr>
            <w:tcW w:w="534" w:type="dxa"/>
            <w:vMerge w:val="restart"/>
            <w:vAlign w:val="center"/>
          </w:tcPr>
          <w:p w:rsidR="002D32E9" w:rsidRPr="00FE278E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</w:pPr>
            <w:r w:rsidRPr="00FE278E">
              <w:rPr>
                <w:rFonts w:ascii="Monotype Corsiva" w:hAnsi="Monotype Corsiva"/>
                <w:b/>
                <w:color w:val="403152" w:themeColor="accent4" w:themeShade="80"/>
                <w:sz w:val="28"/>
                <w:szCs w:val="32"/>
              </w:rPr>
              <w:t>3</w:t>
            </w:r>
          </w:p>
        </w:tc>
        <w:tc>
          <w:tcPr>
            <w:tcW w:w="2409" w:type="dxa"/>
            <w:vMerge w:val="restart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</w:pPr>
            <w:r w:rsidRPr="00565F5F">
              <w:rPr>
                <w:rFonts w:ascii="Times New Roman" w:hAnsi="Times New Roman" w:cs="Times New Roman"/>
                <w:color w:val="244061" w:themeColor="accent1" w:themeShade="80"/>
                <w:sz w:val="28"/>
                <w:szCs w:val="32"/>
              </w:rPr>
              <w:t>Джафарова Э.Ш.</w:t>
            </w:r>
          </w:p>
        </w:tc>
        <w:tc>
          <w:tcPr>
            <w:tcW w:w="1418" w:type="dxa"/>
            <w:vMerge w:val="restart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992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5 – 9 </w:t>
            </w:r>
          </w:p>
        </w:tc>
        <w:tc>
          <w:tcPr>
            <w:tcW w:w="3709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«Исторический марафон»</w:t>
            </w:r>
          </w:p>
        </w:tc>
        <w:tc>
          <w:tcPr>
            <w:tcW w:w="1286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Ноябрь </w:t>
            </w:r>
          </w:p>
        </w:tc>
      </w:tr>
      <w:tr w:rsidR="002D32E9" w:rsidRPr="00264E5E" w:rsidTr="002D32E9">
        <w:trPr>
          <w:trHeight w:val="70"/>
        </w:trPr>
        <w:tc>
          <w:tcPr>
            <w:tcW w:w="534" w:type="dxa"/>
            <w:vMerge/>
            <w:vAlign w:val="center"/>
          </w:tcPr>
          <w:p w:rsidR="002D32E9" w:rsidRPr="00F02121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– 9 </w:t>
            </w:r>
          </w:p>
        </w:tc>
        <w:tc>
          <w:tcPr>
            <w:tcW w:w="3709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«Веселый аукцион»</w:t>
            </w:r>
          </w:p>
        </w:tc>
        <w:tc>
          <w:tcPr>
            <w:tcW w:w="1286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Декабрь </w:t>
            </w:r>
          </w:p>
        </w:tc>
      </w:tr>
      <w:tr w:rsidR="002D32E9" w:rsidRPr="00264E5E" w:rsidTr="002D32E9">
        <w:trPr>
          <w:trHeight w:val="165"/>
        </w:trPr>
        <w:tc>
          <w:tcPr>
            <w:tcW w:w="534" w:type="dxa"/>
            <w:vMerge/>
            <w:vAlign w:val="center"/>
          </w:tcPr>
          <w:p w:rsidR="002D32E9" w:rsidRPr="00F02121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709" w:type="dxa"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«Колесо истории»</w:t>
            </w:r>
          </w:p>
        </w:tc>
        <w:tc>
          <w:tcPr>
            <w:tcW w:w="1286" w:type="dxa"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Февраль</w:t>
            </w:r>
          </w:p>
        </w:tc>
      </w:tr>
      <w:tr w:rsidR="002D32E9" w:rsidRPr="00264E5E" w:rsidTr="002D32E9">
        <w:trPr>
          <w:trHeight w:val="96"/>
        </w:trPr>
        <w:tc>
          <w:tcPr>
            <w:tcW w:w="534" w:type="dxa"/>
            <w:vMerge/>
            <w:vAlign w:val="center"/>
          </w:tcPr>
          <w:p w:rsidR="002D32E9" w:rsidRPr="00F02121" w:rsidRDefault="002D32E9" w:rsidP="002D32E9">
            <w:pPr>
              <w:ind w:firstLine="0"/>
              <w:jc w:val="center"/>
              <w:rPr>
                <w:rFonts w:ascii="Monotype Corsiva" w:hAnsi="Monotype Corsiva"/>
                <w:b/>
                <w:color w:val="00B050"/>
                <w:sz w:val="28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:rsidR="002D32E9" w:rsidRPr="00565F5F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32"/>
              </w:rPr>
            </w:pPr>
          </w:p>
        </w:tc>
        <w:tc>
          <w:tcPr>
            <w:tcW w:w="1418" w:type="dxa"/>
            <w:vMerge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 – 9 </w:t>
            </w:r>
          </w:p>
        </w:tc>
        <w:tc>
          <w:tcPr>
            <w:tcW w:w="3709" w:type="dxa"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«Наше право»</w:t>
            </w:r>
          </w:p>
        </w:tc>
        <w:tc>
          <w:tcPr>
            <w:tcW w:w="1286" w:type="dxa"/>
            <w:vAlign w:val="center"/>
          </w:tcPr>
          <w:p w:rsidR="002D32E9" w:rsidRDefault="002D32E9" w:rsidP="002D32E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Май </w:t>
            </w:r>
          </w:p>
        </w:tc>
      </w:tr>
    </w:tbl>
    <w:p w:rsidR="00816E4A" w:rsidRDefault="00816E4A" w:rsidP="00816E4A">
      <w:pPr>
        <w:ind w:firstLine="0"/>
        <w:rPr>
          <w:color w:val="FF0000"/>
        </w:rPr>
      </w:pPr>
    </w:p>
    <w:p w:rsidR="00694D7F" w:rsidRPr="00767D39" w:rsidRDefault="00694D7F" w:rsidP="00767D39">
      <w:pPr>
        <w:ind w:firstLine="0"/>
        <w:rPr>
          <w:rFonts w:ascii="Times New Roman" w:hAnsi="Times New Roman" w:cs="Times New Roman"/>
          <w:color w:val="FF0000"/>
          <w:sz w:val="36"/>
        </w:rPr>
      </w:pPr>
      <w:bookmarkStart w:id="0" w:name="_GoBack"/>
      <w:bookmarkEnd w:id="0"/>
    </w:p>
    <w:sectPr w:rsidR="00694D7F" w:rsidRPr="00767D39" w:rsidSect="002D32E9">
      <w:pgSz w:w="11906" w:h="16838"/>
      <w:pgMar w:top="1560" w:right="282" w:bottom="426" w:left="284" w:header="709" w:footer="709" w:gutter="0"/>
      <w:pgBorders w:offsetFrom="page">
        <w:top w:val="double" w:sz="4" w:space="24" w:color="215868" w:themeColor="accent5" w:themeShade="80"/>
        <w:left w:val="double" w:sz="4" w:space="24" w:color="215868" w:themeColor="accent5" w:themeShade="80"/>
        <w:bottom w:val="double" w:sz="4" w:space="24" w:color="215868" w:themeColor="accent5" w:themeShade="80"/>
        <w:right w:val="double" w:sz="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4A"/>
    <w:rsid w:val="000563EC"/>
    <w:rsid w:val="00080BE9"/>
    <w:rsid w:val="000B055F"/>
    <w:rsid w:val="000C4DE2"/>
    <w:rsid w:val="00102C7F"/>
    <w:rsid w:val="0015585A"/>
    <w:rsid w:val="00160C5A"/>
    <w:rsid w:val="00253971"/>
    <w:rsid w:val="00257745"/>
    <w:rsid w:val="00264E5E"/>
    <w:rsid w:val="002D32E9"/>
    <w:rsid w:val="002E7457"/>
    <w:rsid w:val="00386F96"/>
    <w:rsid w:val="003C39DD"/>
    <w:rsid w:val="003C423E"/>
    <w:rsid w:val="003E73C8"/>
    <w:rsid w:val="00437B81"/>
    <w:rsid w:val="004C32C8"/>
    <w:rsid w:val="00536074"/>
    <w:rsid w:val="00565F5F"/>
    <w:rsid w:val="00566BBD"/>
    <w:rsid w:val="00640BA2"/>
    <w:rsid w:val="006543CE"/>
    <w:rsid w:val="0068537D"/>
    <w:rsid w:val="00694D7F"/>
    <w:rsid w:val="00767D39"/>
    <w:rsid w:val="0078336B"/>
    <w:rsid w:val="007C7F5A"/>
    <w:rsid w:val="00816E4A"/>
    <w:rsid w:val="00857ADE"/>
    <w:rsid w:val="00925372"/>
    <w:rsid w:val="00A344F0"/>
    <w:rsid w:val="00AC7AF6"/>
    <w:rsid w:val="00AF3D51"/>
    <w:rsid w:val="00B51126"/>
    <w:rsid w:val="00B866E8"/>
    <w:rsid w:val="00BD3DF0"/>
    <w:rsid w:val="00CB4108"/>
    <w:rsid w:val="00CE5BA8"/>
    <w:rsid w:val="00D766A5"/>
    <w:rsid w:val="00D82D05"/>
    <w:rsid w:val="00DD26DA"/>
    <w:rsid w:val="00E52F7E"/>
    <w:rsid w:val="00E81981"/>
    <w:rsid w:val="00EE335E"/>
    <w:rsid w:val="00F02121"/>
    <w:rsid w:val="00F43899"/>
    <w:rsid w:val="00F52998"/>
    <w:rsid w:val="00F650F4"/>
    <w:rsid w:val="00FE278E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16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F650F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65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16E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F650F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65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5C684-C025-4849-BDDA-E58F08F8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2</cp:revision>
  <cp:lastPrinted>2019-03-13T20:04:00Z</cp:lastPrinted>
  <dcterms:created xsi:type="dcterms:W3CDTF">2019-03-18T11:39:00Z</dcterms:created>
  <dcterms:modified xsi:type="dcterms:W3CDTF">2019-03-18T11:39:00Z</dcterms:modified>
</cp:coreProperties>
</file>