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3F" w:rsidRDefault="00F102A2" w:rsidP="00F102A2">
      <w:pPr>
        <w:spacing w:after="120"/>
        <w:ind w:firstLine="0"/>
        <w:jc w:val="center"/>
        <w:rPr>
          <w:rFonts w:ascii="Monotype Corsiva" w:hAnsi="Monotype Corsiva"/>
          <w:i/>
          <w:sz w:val="40"/>
        </w:rPr>
      </w:pPr>
      <w:r>
        <w:rPr>
          <w:rFonts w:ascii="Monotype Corsiva" w:hAnsi="Monotype Corsiva"/>
          <w:i/>
          <w:sz w:val="40"/>
        </w:rPr>
        <w:t>Протокол заседаний № 1</w:t>
      </w:r>
    </w:p>
    <w:p w:rsidR="00F102A2" w:rsidRDefault="00F102A2" w:rsidP="00F102A2">
      <w:pPr>
        <w:spacing w:after="120"/>
        <w:ind w:firstLine="0"/>
        <w:jc w:val="center"/>
        <w:rPr>
          <w:rFonts w:ascii="Monotype Corsiva" w:hAnsi="Monotype Corsiva" w:cs="Times New Roman"/>
          <w:i/>
          <w:sz w:val="40"/>
        </w:rPr>
      </w:pPr>
      <w:bookmarkStart w:id="0" w:name="_GoBack"/>
      <w:bookmarkEnd w:id="0"/>
      <w:r>
        <w:rPr>
          <w:rFonts w:ascii="Monotype Corsiva" w:hAnsi="Monotype Corsiva"/>
          <w:i/>
          <w:sz w:val="40"/>
        </w:rPr>
        <w:t xml:space="preserve"> Ассоциация педагогов  </w:t>
      </w:r>
      <w:r>
        <w:rPr>
          <w:rFonts w:ascii="Monotype Corsiva" w:hAnsi="Monotype Corsiva" w:cs="Times New Roman"/>
          <w:i/>
          <w:sz w:val="40"/>
        </w:rPr>
        <w:t xml:space="preserve">естественного цикла </w:t>
      </w:r>
    </w:p>
    <w:p w:rsidR="00F102A2" w:rsidRPr="001325A6" w:rsidRDefault="00F102A2" w:rsidP="00F102A2">
      <w:pPr>
        <w:spacing w:after="120"/>
        <w:ind w:firstLine="0"/>
        <w:jc w:val="center"/>
        <w:rPr>
          <w:rFonts w:ascii="Monotype Corsiva" w:hAnsi="Monotype Corsiva"/>
          <w:i/>
          <w:sz w:val="36"/>
        </w:rPr>
      </w:pPr>
      <w:r w:rsidRPr="00A25C31">
        <w:rPr>
          <w:rFonts w:ascii="Monotype Corsiva" w:hAnsi="Monotype Corsiva" w:cs="Times New Roman"/>
          <w:i/>
          <w:sz w:val="32"/>
        </w:rPr>
        <w:t>от</w:t>
      </w:r>
      <w:r w:rsidRPr="00A25C31">
        <w:rPr>
          <w:rFonts w:ascii="Monotype Corsiva" w:hAnsi="Monotype Corsiva"/>
          <w:i/>
          <w:sz w:val="32"/>
        </w:rPr>
        <w:t xml:space="preserve"> </w:t>
      </w:r>
      <w:r>
        <w:rPr>
          <w:rFonts w:ascii="Monotype Corsiva" w:hAnsi="Monotype Corsiva"/>
          <w:b/>
          <w:sz w:val="28"/>
        </w:rPr>
        <w:t xml:space="preserve">22 .08.2019 </w:t>
      </w:r>
      <w:r w:rsidRPr="00A25C31">
        <w:rPr>
          <w:rFonts w:ascii="Monotype Corsiva" w:hAnsi="Monotype Corsiva" w:cs="Times New Roman"/>
          <w:b/>
          <w:sz w:val="32"/>
        </w:rPr>
        <w:t>г.</w:t>
      </w:r>
    </w:p>
    <w:p w:rsidR="00F102A2" w:rsidRPr="00A25C31" w:rsidRDefault="00F102A2" w:rsidP="00F102A2">
      <w:pPr>
        <w:spacing w:after="120"/>
        <w:ind w:firstLine="0"/>
        <w:rPr>
          <w:rFonts w:ascii="Monotype Corsiva" w:hAnsi="Monotype Corsiva"/>
          <w:i/>
          <w:color w:val="984806" w:themeColor="accent6" w:themeShade="80"/>
          <w:sz w:val="36"/>
        </w:rPr>
      </w:pPr>
    </w:p>
    <w:p w:rsidR="00F102A2" w:rsidRPr="000F54EF" w:rsidRDefault="00F102A2" w:rsidP="00F102A2">
      <w:pPr>
        <w:spacing w:after="120"/>
        <w:ind w:firstLine="0"/>
        <w:jc w:val="center"/>
        <w:rPr>
          <w:rFonts w:ascii="Monotype Corsiva" w:hAnsi="Monotype Corsiva"/>
          <w:i/>
          <w:color w:val="215868" w:themeColor="accent5" w:themeShade="80"/>
          <w:sz w:val="36"/>
        </w:rPr>
      </w:pPr>
      <w:r w:rsidRPr="000F54EF">
        <w:rPr>
          <w:rFonts w:ascii="Monotype Corsiva" w:hAnsi="Monotype Corsiva"/>
          <w:i/>
          <w:color w:val="215868" w:themeColor="accent5" w:themeShade="80"/>
          <w:sz w:val="36"/>
        </w:rPr>
        <w:t>Повестка дня</w:t>
      </w:r>
    </w:p>
    <w:p w:rsidR="00F102A2" w:rsidRDefault="00F102A2" w:rsidP="00F102A2">
      <w:pPr>
        <w:spacing w:after="120"/>
        <w:ind w:firstLine="0"/>
        <w:jc w:val="center"/>
        <w:rPr>
          <w:rFonts w:ascii="Monotype Corsiva" w:hAnsi="Monotype Corsiva"/>
          <w:color w:val="984806" w:themeColor="accent6" w:themeShade="80"/>
          <w:sz w:val="18"/>
        </w:rPr>
      </w:pPr>
    </w:p>
    <w:p w:rsidR="00F102A2" w:rsidRPr="00D97C52" w:rsidRDefault="00F102A2" w:rsidP="00F102A2">
      <w:pPr>
        <w:spacing w:after="120"/>
        <w:ind w:firstLine="0"/>
        <w:rPr>
          <w:rFonts w:ascii="Monotype Corsiva" w:hAnsi="Monotype Corsiva"/>
          <w:color w:val="984806" w:themeColor="accent6" w:themeShade="80"/>
          <w:sz w:val="18"/>
        </w:rPr>
      </w:pPr>
    </w:p>
    <w:p w:rsidR="00F102A2" w:rsidRPr="00D97C52" w:rsidRDefault="00F102A2" w:rsidP="00F102A2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</w:rPr>
      </w:pPr>
      <w:r w:rsidRPr="00D97C52">
        <w:rPr>
          <w:rFonts w:ascii="Monotype Corsiva" w:hAnsi="Monotype Corsiva"/>
          <w:sz w:val="24"/>
        </w:rPr>
        <w:t>«</w:t>
      </w:r>
      <w:r w:rsidRPr="00D97C52">
        <w:rPr>
          <w:rFonts w:ascii="Times New Roman" w:hAnsi="Times New Roman" w:cs="Times New Roman"/>
          <w:sz w:val="28"/>
        </w:rPr>
        <w:t>Методы и прием работы со слабоуспевающими и неуспевающими обучающими</w:t>
      </w:r>
      <w:r>
        <w:rPr>
          <w:rFonts w:ascii="Times New Roman" w:hAnsi="Times New Roman" w:cs="Times New Roman"/>
          <w:sz w:val="28"/>
        </w:rPr>
        <w:t xml:space="preserve">ся» Утверждение плана МО за 2019  – 2020 </w:t>
      </w:r>
      <w:r w:rsidRPr="00D97C52">
        <w:rPr>
          <w:rFonts w:ascii="Times New Roman" w:hAnsi="Times New Roman" w:cs="Times New Roman"/>
          <w:sz w:val="28"/>
        </w:rPr>
        <w:t xml:space="preserve"> учебный год</w:t>
      </w:r>
    </w:p>
    <w:p w:rsidR="00F102A2" w:rsidRPr="00D97C52" w:rsidRDefault="00F102A2" w:rsidP="00F102A2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</w:rPr>
      </w:pPr>
      <w:r w:rsidRPr="00D97C52">
        <w:rPr>
          <w:rFonts w:ascii="Times New Roman" w:hAnsi="Times New Roman" w:cs="Times New Roman"/>
          <w:sz w:val="28"/>
        </w:rPr>
        <w:t>Утверждение тематических планирований завучем школы</w:t>
      </w:r>
    </w:p>
    <w:p w:rsidR="00F102A2" w:rsidRPr="00D97C52" w:rsidRDefault="00F102A2" w:rsidP="00F102A2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</w:rPr>
      </w:pPr>
      <w:r w:rsidRPr="00D97C52">
        <w:rPr>
          <w:rFonts w:ascii="Times New Roman" w:hAnsi="Times New Roman" w:cs="Times New Roman"/>
          <w:sz w:val="28"/>
        </w:rPr>
        <w:t>Требования к написанию рабочих программ в соответствии с ФГОС</w:t>
      </w:r>
    </w:p>
    <w:p w:rsidR="00F102A2" w:rsidRDefault="00F102A2" w:rsidP="00F102A2">
      <w:pPr>
        <w:spacing w:after="120"/>
        <w:ind w:firstLine="0"/>
        <w:contextualSpacing/>
        <w:jc w:val="both"/>
        <w:rPr>
          <w:rFonts w:ascii="Monotype Corsiva" w:hAnsi="Monotype Corsiva"/>
          <w:sz w:val="32"/>
        </w:rPr>
      </w:pPr>
    </w:p>
    <w:p w:rsidR="00F102A2" w:rsidRPr="00EB3796" w:rsidRDefault="00F102A2" w:rsidP="00F102A2">
      <w:pPr>
        <w:spacing w:after="120"/>
        <w:ind w:left="142" w:firstLine="0"/>
        <w:contextualSpacing/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>На заседании секции был утвержден план работы учителей естествознания.</w:t>
      </w:r>
    </w:p>
    <w:p w:rsidR="00F102A2" w:rsidRPr="00EB3796" w:rsidRDefault="00F102A2" w:rsidP="00F102A2">
      <w:pPr>
        <w:spacing w:after="120"/>
        <w:ind w:firstLine="142"/>
        <w:jc w:val="both"/>
        <w:rPr>
          <w:rFonts w:ascii="Times New Roman" w:hAnsi="Times New Roman" w:cs="Times New Roman"/>
          <w:sz w:val="28"/>
        </w:rPr>
      </w:pPr>
    </w:p>
    <w:p w:rsidR="00F102A2" w:rsidRPr="00EB3796" w:rsidRDefault="00F102A2" w:rsidP="00F102A2">
      <w:pPr>
        <w:spacing w:after="120"/>
        <w:ind w:firstLine="142"/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 xml:space="preserve">Учитель </w:t>
      </w:r>
      <w:proofErr w:type="spellStart"/>
      <w:r w:rsidRPr="00EB3796">
        <w:rPr>
          <w:rFonts w:ascii="Times New Roman" w:hAnsi="Times New Roman" w:cs="Times New Roman"/>
          <w:sz w:val="28"/>
        </w:rPr>
        <w:t>Мурсалова</w:t>
      </w:r>
      <w:proofErr w:type="spellEnd"/>
      <w:r w:rsidRPr="00EB3796">
        <w:rPr>
          <w:rFonts w:ascii="Times New Roman" w:hAnsi="Times New Roman" w:cs="Times New Roman"/>
          <w:sz w:val="28"/>
        </w:rPr>
        <w:t xml:space="preserve"> С.Ф. по химии 8 – 9 </w:t>
      </w:r>
      <w:proofErr w:type="spellStart"/>
      <w:r w:rsidRPr="00EB3796">
        <w:rPr>
          <w:rFonts w:ascii="Times New Roman" w:hAnsi="Times New Roman" w:cs="Times New Roman"/>
          <w:sz w:val="28"/>
        </w:rPr>
        <w:t>кл</w:t>
      </w:r>
      <w:proofErr w:type="spellEnd"/>
      <w:r w:rsidRPr="00EB3796">
        <w:rPr>
          <w:rFonts w:ascii="Times New Roman" w:hAnsi="Times New Roman" w:cs="Times New Roman"/>
          <w:sz w:val="28"/>
        </w:rPr>
        <w:t xml:space="preserve">.; биология в  </w:t>
      </w:r>
      <w:r>
        <w:rPr>
          <w:rFonts w:ascii="Times New Roman" w:hAnsi="Times New Roman" w:cs="Times New Roman"/>
          <w:sz w:val="28"/>
        </w:rPr>
        <w:t>5, 8</w:t>
      </w:r>
      <w:r w:rsidRPr="00EB37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3796">
        <w:rPr>
          <w:rFonts w:ascii="Times New Roman" w:hAnsi="Times New Roman" w:cs="Times New Roman"/>
          <w:sz w:val="28"/>
        </w:rPr>
        <w:t>кл</w:t>
      </w:r>
      <w:proofErr w:type="spellEnd"/>
      <w:proofErr w:type="gramStart"/>
      <w:r w:rsidRPr="00EB3796">
        <w:rPr>
          <w:rFonts w:ascii="Times New Roman" w:hAnsi="Times New Roman" w:cs="Times New Roman"/>
          <w:sz w:val="28"/>
        </w:rPr>
        <w:t>..</w:t>
      </w:r>
      <w:proofErr w:type="gramEnd"/>
    </w:p>
    <w:p w:rsidR="00F102A2" w:rsidRPr="00EB3796" w:rsidRDefault="00F102A2" w:rsidP="00F102A2">
      <w:pPr>
        <w:spacing w:after="120"/>
        <w:ind w:firstLine="142"/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>Учитель Джумакова В.А. по ге</w:t>
      </w:r>
      <w:r>
        <w:rPr>
          <w:rFonts w:ascii="Times New Roman" w:hAnsi="Times New Roman" w:cs="Times New Roman"/>
          <w:sz w:val="28"/>
        </w:rPr>
        <w:t xml:space="preserve">ографии 5,7 – 9 </w:t>
      </w:r>
      <w:r w:rsidRPr="00EB37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3796">
        <w:rPr>
          <w:rFonts w:ascii="Times New Roman" w:hAnsi="Times New Roman" w:cs="Times New Roman"/>
          <w:sz w:val="28"/>
        </w:rPr>
        <w:t>кл</w:t>
      </w:r>
      <w:proofErr w:type="spellEnd"/>
    </w:p>
    <w:p w:rsidR="00F102A2" w:rsidRPr="00EB3796" w:rsidRDefault="00F102A2" w:rsidP="00F102A2">
      <w:pPr>
        <w:spacing w:after="120"/>
        <w:ind w:firstLine="142"/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 xml:space="preserve">Учитель </w:t>
      </w:r>
      <w:r>
        <w:rPr>
          <w:rFonts w:ascii="Times New Roman" w:hAnsi="Times New Roman" w:cs="Times New Roman"/>
          <w:sz w:val="28"/>
        </w:rPr>
        <w:t>Джафарова Э.Ш. по истории   5, 7 – 9</w:t>
      </w:r>
      <w:r w:rsidRPr="00EB37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3796">
        <w:rPr>
          <w:rFonts w:ascii="Times New Roman" w:hAnsi="Times New Roman" w:cs="Times New Roman"/>
          <w:sz w:val="28"/>
        </w:rPr>
        <w:t>кл</w:t>
      </w:r>
      <w:proofErr w:type="spellEnd"/>
      <w:r w:rsidRPr="00EB379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; обществознание 5, 7 – </w:t>
      </w:r>
      <w:r w:rsidRPr="00EB3796">
        <w:rPr>
          <w:rFonts w:ascii="Times New Roman" w:hAnsi="Times New Roman" w:cs="Times New Roman"/>
          <w:sz w:val="28"/>
        </w:rPr>
        <w:t xml:space="preserve">9 </w:t>
      </w:r>
      <w:proofErr w:type="spellStart"/>
      <w:r w:rsidRPr="00EB3796"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 xml:space="preserve">.; биология 7 , 9 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</w:p>
    <w:p w:rsidR="00F102A2" w:rsidRPr="00EB3796" w:rsidRDefault="00F102A2" w:rsidP="00F102A2">
      <w:pPr>
        <w:spacing w:after="120"/>
        <w:ind w:firstLine="142"/>
        <w:jc w:val="both"/>
        <w:rPr>
          <w:rFonts w:ascii="Times New Roman" w:hAnsi="Times New Roman" w:cs="Times New Roman"/>
          <w:sz w:val="28"/>
        </w:rPr>
      </w:pPr>
    </w:p>
    <w:p w:rsidR="00F102A2" w:rsidRPr="00EB3796" w:rsidRDefault="00F102A2" w:rsidP="00F102A2">
      <w:pPr>
        <w:spacing w:after="120"/>
        <w:ind w:firstLine="142"/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>Руководитель МО естественных циклов Джумакова В.А.</w:t>
      </w:r>
    </w:p>
    <w:p w:rsidR="00F102A2" w:rsidRPr="00EB3796" w:rsidRDefault="00F102A2" w:rsidP="00F102A2">
      <w:pPr>
        <w:jc w:val="both"/>
        <w:rPr>
          <w:rFonts w:ascii="Times New Roman" w:hAnsi="Times New Roman" w:cs="Times New Roman"/>
          <w:sz w:val="24"/>
        </w:rPr>
      </w:pPr>
    </w:p>
    <w:p w:rsidR="00F102A2" w:rsidRPr="00EB3796" w:rsidRDefault="00F102A2" w:rsidP="00F102A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 xml:space="preserve">Слушали 1. По первому вопросу </w:t>
      </w:r>
      <w:proofErr w:type="gramStart"/>
      <w:r w:rsidRPr="00EB3796">
        <w:rPr>
          <w:rFonts w:ascii="Times New Roman" w:hAnsi="Times New Roman" w:cs="Times New Roman"/>
          <w:sz w:val="28"/>
        </w:rPr>
        <w:t>выступила руководитель МО естественно</w:t>
      </w:r>
      <w:r>
        <w:rPr>
          <w:rFonts w:ascii="Times New Roman" w:hAnsi="Times New Roman" w:cs="Times New Roman"/>
          <w:sz w:val="28"/>
        </w:rPr>
        <w:t xml:space="preserve">го </w:t>
      </w:r>
      <w:r w:rsidRPr="00EB3796">
        <w:rPr>
          <w:rFonts w:ascii="Times New Roman" w:hAnsi="Times New Roman" w:cs="Times New Roman"/>
          <w:sz w:val="28"/>
        </w:rPr>
        <w:t>научного цикла  Джумакова В.А.  Она  отметила</w:t>
      </w:r>
      <w:proofErr w:type="gramEnd"/>
      <w:r w:rsidRPr="00EB3796">
        <w:rPr>
          <w:rFonts w:ascii="Times New Roman" w:hAnsi="Times New Roman" w:cs="Times New Roman"/>
          <w:sz w:val="28"/>
        </w:rPr>
        <w:t xml:space="preserve">  в  своём  выступлении,  чтобы  найти    средство  для преодоления  неуспеваемости,  надо  знать  причины,  порождающие  её.  Определив,  чем вызвана  школьная  неуспеваемость,  педагог  сможет  оказать  учащемуся квалифицированную  помощь  по  её  преодолению.  Познакомила  с  системой  работы  по  формированию положительного отношения к учению у неуспевающих школьников поэтапно, с оказанием своевременной  помощи  неуспевающему  ученику  на  определённом  этапе  на  уроке,  с  профилактикой  неуспеваемости.  Работа  с  неуспевающими  детьми  должна  вестись систематически,  дала  план  работы  со  слабоуспевающими  и  неуспевающими  уч-ся. </w:t>
      </w:r>
    </w:p>
    <w:p w:rsidR="00F102A2" w:rsidRPr="00EB3796" w:rsidRDefault="00F102A2" w:rsidP="00F102A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F102A2" w:rsidRPr="00EB3796" w:rsidRDefault="00F102A2" w:rsidP="00F102A2">
      <w:pPr>
        <w:numPr>
          <w:ilvl w:val="0"/>
          <w:numId w:val="1"/>
        </w:numPr>
        <w:spacing w:after="120"/>
        <w:ind w:left="0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>Затем  руководитель  познакомила  с  планом  работы  школьного  методического объединения естес</w:t>
      </w:r>
      <w:r>
        <w:rPr>
          <w:rFonts w:ascii="Times New Roman" w:hAnsi="Times New Roman" w:cs="Times New Roman"/>
          <w:sz w:val="28"/>
        </w:rPr>
        <w:t xml:space="preserve">твеннонаучного цикла  на 2019  – 2020 </w:t>
      </w:r>
      <w:r w:rsidRPr="00EB3796">
        <w:rPr>
          <w:rFonts w:ascii="Times New Roman" w:hAnsi="Times New Roman" w:cs="Times New Roman"/>
          <w:sz w:val="28"/>
        </w:rPr>
        <w:t xml:space="preserve"> учебный год. Так же  сказала о мониторинге качества образования в начале и конце учебного года, о промежуточной аттестации в 9 классе, олимпиады, учебно – исследовательских работы, предметных декады, консультациях по подготовке к ОГЭ. </w:t>
      </w:r>
    </w:p>
    <w:p w:rsidR="00F102A2" w:rsidRPr="00EB3796" w:rsidRDefault="00F102A2" w:rsidP="00F102A2">
      <w:pPr>
        <w:spacing w:after="120"/>
        <w:ind w:firstLine="567"/>
        <w:contextualSpacing/>
        <w:jc w:val="both"/>
        <w:rPr>
          <w:rFonts w:ascii="Times New Roman" w:hAnsi="Times New Roman" w:cs="Times New Roman"/>
          <w:sz w:val="32"/>
        </w:rPr>
      </w:pPr>
    </w:p>
    <w:p w:rsidR="00F102A2" w:rsidRPr="00EB3796" w:rsidRDefault="00F102A2" w:rsidP="00F102A2">
      <w:pPr>
        <w:numPr>
          <w:ilvl w:val="0"/>
          <w:numId w:val="1"/>
        </w:numPr>
        <w:spacing w:after="120"/>
        <w:ind w:left="0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lastRenderedPageBreak/>
        <w:t xml:space="preserve">  По  третьему  вопросу  слушали    руководителя  МО Джумакова В.А.. Планируемые результаты  освоения  основной  образовательной 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EB3796">
        <w:rPr>
          <w:rFonts w:ascii="Times New Roman" w:hAnsi="Times New Roman" w:cs="Times New Roman"/>
          <w:sz w:val="28"/>
        </w:rPr>
        <w:t>основного общего образования  (планируемые  результаты)  представляют  собой  систему  ведущих целевых установок и ожидаемых результатов освоения всех компонентов, составляющих содержательную  основу  образовательной  программ</w:t>
      </w:r>
      <w:r>
        <w:rPr>
          <w:rFonts w:ascii="Times New Roman" w:hAnsi="Times New Roman" w:cs="Times New Roman"/>
          <w:sz w:val="28"/>
        </w:rPr>
        <w:t xml:space="preserve">ы.  Фактически  личностные, </w:t>
      </w:r>
      <w:proofErr w:type="spellStart"/>
      <w:r>
        <w:rPr>
          <w:rFonts w:ascii="Times New Roman" w:hAnsi="Times New Roman" w:cs="Times New Roman"/>
          <w:sz w:val="28"/>
        </w:rPr>
        <w:t>мета</w:t>
      </w:r>
      <w:r w:rsidRPr="00EB3796">
        <w:rPr>
          <w:rFonts w:ascii="Times New Roman" w:hAnsi="Times New Roman" w:cs="Times New Roman"/>
          <w:sz w:val="28"/>
        </w:rPr>
        <w:t>предметные</w:t>
      </w:r>
      <w:proofErr w:type="spellEnd"/>
      <w:r w:rsidRPr="00EB3796">
        <w:rPr>
          <w:rFonts w:ascii="Times New Roman" w:hAnsi="Times New Roman" w:cs="Times New Roman"/>
          <w:sz w:val="28"/>
        </w:rPr>
        <w:t xml:space="preserve">  и  предметные  планируемые  результаты  устанавливают  и описывают  следующие  и  обобщённые  классы  учебно  –  познавательных  и  учебно   практических задач,  предъявляемых  </w:t>
      </w:r>
      <w:proofErr w:type="gramStart"/>
      <w:r w:rsidRPr="00EB3796">
        <w:rPr>
          <w:rFonts w:ascii="Times New Roman" w:hAnsi="Times New Roman" w:cs="Times New Roman"/>
          <w:sz w:val="28"/>
        </w:rPr>
        <w:t>обучающимся</w:t>
      </w:r>
      <w:proofErr w:type="gramEnd"/>
      <w:r w:rsidRPr="00EB3796">
        <w:rPr>
          <w:rFonts w:ascii="Times New Roman" w:hAnsi="Times New Roman" w:cs="Times New Roman"/>
          <w:sz w:val="28"/>
        </w:rPr>
        <w:t>:  освоение  систематических  знаний, самостоятельного  приобретения  переноса  и  интеграции  знаний,  навык  разрешения проблем, сотрудничества</w:t>
      </w:r>
    </w:p>
    <w:p w:rsidR="00F102A2" w:rsidRPr="00EB3796" w:rsidRDefault="00F102A2" w:rsidP="00F102A2">
      <w:pPr>
        <w:jc w:val="both"/>
        <w:rPr>
          <w:rFonts w:ascii="Times New Roman" w:hAnsi="Times New Roman" w:cs="Times New Roman"/>
          <w:sz w:val="24"/>
        </w:rPr>
      </w:pPr>
    </w:p>
    <w:p w:rsidR="00F102A2" w:rsidRPr="00EB3796" w:rsidRDefault="00F102A2" w:rsidP="00F102A2">
      <w:pPr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 xml:space="preserve">Решили: </w:t>
      </w:r>
    </w:p>
    <w:p w:rsidR="00F102A2" w:rsidRPr="00EB3796" w:rsidRDefault="00F102A2" w:rsidP="00F102A2">
      <w:pPr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 xml:space="preserve">1.  Каждому учителю – предметнику составить план работы со слабоуспевающими и  неуспевающими  детьми  к  началу  II  четверти  (завести  тетрадь  по  индивидуальным занятиям  с  неуспевающими  и  слабоуспевающими  учащимися,  в  которых  отражается работа участников образовательного процесса.) </w:t>
      </w:r>
    </w:p>
    <w:p w:rsidR="00F102A2" w:rsidRPr="00EB3796" w:rsidRDefault="00F102A2" w:rsidP="00F102A2">
      <w:pPr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Утвердить план работы МО на 2019  – 20120 </w:t>
      </w:r>
      <w:r w:rsidRPr="00EB3796">
        <w:rPr>
          <w:rFonts w:ascii="Times New Roman" w:hAnsi="Times New Roman" w:cs="Times New Roman"/>
          <w:sz w:val="28"/>
        </w:rPr>
        <w:t xml:space="preserve">учебный год. </w:t>
      </w:r>
    </w:p>
    <w:p w:rsidR="00F102A2" w:rsidRPr="00EB3796" w:rsidRDefault="00F102A2" w:rsidP="00F102A2">
      <w:pPr>
        <w:jc w:val="both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 xml:space="preserve">3.  Решили  взять  за  основу  к  написанию  рабочих  программ </w:t>
      </w:r>
    </w:p>
    <w:p w:rsidR="00F102A2" w:rsidRPr="00EB3796" w:rsidRDefault="00F102A2" w:rsidP="00F102A2">
      <w:pPr>
        <w:spacing w:after="120"/>
        <w:ind w:left="142" w:firstLine="0"/>
        <w:jc w:val="both"/>
        <w:rPr>
          <w:rFonts w:ascii="Times New Roman" w:hAnsi="Times New Roman" w:cs="Times New Roman"/>
          <w:sz w:val="28"/>
        </w:rPr>
      </w:pPr>
    </w:p>
    <w:p w:rsidR="00F102A2" w:rsidRPr="00EB3796" w:rsidRDefault="00F102A2" w:rsidP="00F102A2">
      <w:pPr>
        <w:ind w:firstLine="0"/>
        <w:rPr>
          <w:rFonts w:ascii="Times New Roman" w:hAnsi="Times New Roman" w:cs="Times New Roman"/>
          <w:sz w:val="28"/>
        </w:rPr>
      </w:pPr>
    </w:p>
    <w:p w:rsidR="00F102A2" w:rsidRPr="00EB3796" w:rsidRDefault="00F102A2" w:rsidP="00F102A2">
      <w:pPr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22 .08.2019 </w:t>
      </w:r>
      <w:r w:rsidRPr="00EB3796">
        <w:rPr>
          <w:rFonts w:ascii="Times New Roman" w:hAnsi="Times New Roman" w:cs="Times New Roman"/>
          <w:sz w:val="28"/>
        </w:rPr>
        <w:t xml:space="preserve"> г.</w:t>
      </w:r>
    </w:p>
    <w:p w:rsidR="00F102A2" w:rsidRPr="00EB3796" w:rsidRDefault="00F102A2" w:rsidP="00F102A2">
      <w:pPr>
        <w:ind w:firstLine="0"/>
        <w:rPr>
          <w:rFonts w:ascii="Times New Roman" w:hAnsi="Times New Roman" w:cs="Times New Roman"/>
          <w:sz w:val="28"/>
        </w:rPr>
      </w:pPr>
    </w:p>
    <w:p w:rsidR="00F102A2" w:rsidRPr="00EB3796" w:rsidRDefault="00F102A2" w:rsidP="00F102A2">
      <w:pPr>
        <w:ind w:firstLine="0"/>
        <w:rPr>
          <w:rFonts w:ascii="Times New Roman" w:hAnsi="Times New Roman" w:cs="Times New Roman"/>
          <w:sz w:val="28"/>
        </w:rPr>
      </w:pPr>
      <w:r w:rsidRPr="00EB3796">
        <w:rPr>
          <w:rFonts w:ascii="Times New Roman" w:hAnsi="Times New Roman" w:cs="Times New Roman"/>
          <w:sz w:val="28"/>
        </w:rPr>
        <w:t>Руководитель МО естественного цикла __________ Джумакова В.А.</w:t>
      </w:r>
    </w:p>
    <w:p w:rsidR="00F102A2" w:rsidRPr="00EB3796" w:rsidRDefault="00F102A2" w:rsidP="00F102A2">
      <w:pPr>
        <w:rPr>
          <w:rFonts w:ascii="Times New Roman" w:hAnsi="Times New Roman" w:cs="Times New Roman"/>
        </w:rPr>
      </w:pPr>
    </w:p>
    <w:p w:rsidR="003A0675" w:rsidRDefault="003A0675"/>
    <w:sectPr w:rsidR="003A0675" w:rsidSect="00F102A2">
      <w:pgSz w:w="11907" w:h="16839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B6428"/>
    <w:multiLevelType w:val="hybridMultilevel"/>
    <w:tmpl w:val="30BA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66F8D"/>
    <w:multiLevelType w:val="hybridMultilevel"/>
    <w:tmpl w:val="88A6B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A2"/>
    <w:rsid w:val="00231F3F"/>
    <w:rsid w:val="003A0675"/>
    <w:rsid w:val="00F1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A2"/>
    <w:pPr>
      <w:spacing w:after="0" w:line="240" w:lineRule="auto"/>
      <w:ind w:firstLine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A2"/>
    <w:pPr>
      <w:spacing w:after="0" w:line="240" w:lineRule="auto"/>
      <w:ind w:firstLine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3</cp:revision>
  <dcterms:created xsi:type="dcterms:W3CDTF">2019-03-08T19:38:00Z</dcterms:created>
  <dcterms:modified xsi:type="dcterms:W3CDTF">2019-10-30T16:37:00Z</dcterms:modified>
</cp:coreProperties>
</file>