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55" w:rsidRDefault="008C6455" w:rsidP="008C645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1703">
        <w:rPr>
          <w:rFonts w:ascii="Times New Roman" w:eastAsia="Times New Roman" w:hAnsi="Times New Roman" w:cs="Times New Roman"/>
          <w:sz w:val="28"/>
          <w:szCs w:val="28"/>
        </w:rPr>
        <w:t>Отчёт</w:t>
      </w:r>
    </w:p>
    <w:p w:rsidR="008C6455" w:rsidRDefault="008C6455" w:rsidP="008C6455">
      <w:pPr>
        <w:rPr>
          <w:rFonts w:ascii="Times New Roman" w:eastAsia="Times New Roman" w:hAnsi="Times New Roman" w:cs="Times New Roman"/>
          <w:sz w:val="28"/>
          <w:szCs w:val="28"/>
        </w:rPr>
      </w:pPr>
      <w:r w:rsidRPr="007E1703">
        <w:rPr>
          <w:rFonts w:ascii="Times New Roman" w:eastAsia="Times New Roman" w:hAnsi="Times New Roman" w:cs="Times New Roman"/>
          <w:sz w:val="28"/>
          <w:szCs w:val="28"/>
        </w:rPr>
        <w:t xml:space="preserve">по предупреждению детского травматизма на объектах железнодорожного транспорта «Безопасная железная дорога» </w:t>
      </w:r>
    </w:p>
    <w:p w:rsidR="008C6455" w:rsidRDefault="008C6455" w:rsidP="008C645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 Иммунная ООШ»</w:t>
      </w:r>
    </w:p>
    <w:p w:rsidR="008C6455" w:rsidRDefault="008C6455" w:rsidP="008C645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2020-2021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</w:t>
      </w:r>
      <w:proofErr w:type="spellEnd"/>
    </w:p>
    <w:p w:rsidR="008C6455" w:rsidRPr="008C6455" w:rsidRDefault="008C6455" w:rsidP="008C6455">
      <w:pPr>
        <w:pStyle w:val="a4"/>
        <w:shd w:val="clear" w:color="auto" w:fill="FFFFFF"/>
        <w:textAlignment w:val="baseline"/>
        <w:rPr>
          <w:rFonts w:asciiTheme="majorHAnsi" w:hAnsiTheme="majorHAnsi" w:cs="Arial"/>
          <w:color w:val="333333"/>
        </w:rPr>
      </w:pPr>
      <w:r w:rsidRPr="008C6455">
        <w:rPr>
          <w:rFonts w:asciiTheme="majorHAnsi" w:hAnsiTheme="majorHAnsi" w:cs="Arial"/>
          <w:color w:val="333333"/>
        </w:rPr>
        <w:t>В связи с началом учебного года и в целях повышения эффективности работы по профилактике правонарушений и детского травматизма на объектах железнодорожного транспорта в МКОУ «Иммунной ООШ» были проведены профилактические мероприятия по предупреждению детского травматизма на объектах железнодорожного транспорта:</w:t>
      </w:r>
    </w:p>
    <w:p w:rsidR="008C6455" w:rsidRPr="008C6455" w:rsidRDefault="008C6455" w:rsidP="008C6455">
      <w:pPr>
        <w:pStyle w:val="a4"/>
        <w:shd w:val="clear" w:color="auto" w:fill="FFFFFF"/>
        <w:textAlignment w:val="baseline"/>
        <w:rPr>
          <w:rFonts w:asciiTheme="majorHAnsi" w:hAnsiTheme="majorHAnsi" w:cs="Arial"/>
          <w:color w:val="333333"/>
        </w:rPr>
      </w:pPr>
      <w:r w:rsidRPr="008C6455">
        <w:rPr>
          <w:rFonts w:asciiTheme="majorHAnsi" w:hAnsiTheme="majorHAnsi" w:cs="Arial"/>
          <w:color w:val="333333"/>
        </w:rPr>
        <w:t xml:space="preserve">1) На общешкольной линейке преподавателем ОБЖ </w:t>
      </w:r>
      <w:proofErr w:type="spellStart"/>
      <w:r w:rsidRPr="008C6455">
        <w:rPr>
          <w:rFonts w:asciiTheme="majorHAnsi" w:hAnsiTheme="majorHAnsi" w:cs="Arial"/>
          <w:color w:val="333333"/>
        </w:rPr>
        <w:t>Шокаев</w:t>
      </w:r>
      <w:proofErr w:type="spellEnd"/>
      <w:r w:rsidRPr="008C6455">
        <w:rPr>
          <w:rFonts w:asciiTheme="majorHAnsi" w:hAnsiTheme="majorHAnsi" w:cs="Arial"/>
          <w:color w:val="333333"/>
        </w:rPr>
        <w:t xml:space="preserve"> К.Д</w:t>
      </w:r>
      <w:r>
        <w:rPr>
          <w:rFonts w:asciiTheme="majorHAnsi" w:hAnsiTheme="majorHAnsi" w:cs="Arial"/>
          <w:color w:val="333333"/>
        </w:rPr>
        <w:t>. провел</w:t>
      </w:r>
      <w:r w:rsidRPr="008C6455">
        <w:rPr>
          <w:rFonts w:asciiTheme="majorHAnsi" w:hAnsiTheme="majorHAnsi" w:cs="Arial"/>
          <w:color w:val="333333"/>
        </w:rPr>
        <w:t xml:space="preserve"> инструктаж с учащимися о соблюдение требований безопасности на объектах железнодорожного транспорта, подготовлены и проведены на уроках ОБЖ тренинги для обучающихся 8-9  классов по правилам поведения  у железных дорог, по оказанию неотложной помощи пострадавшим;</w:t>
      </w:r>
    </w:p>
    <w:p w:rsidR="008C6455" w:rsidRPr="008C6455" w:rsidRDefault="008C6455" w:rsidP="008C6455">
      <w:pPr>
        <w:pStyle w:val="a4"/>
        <w:shd w:val="clear" w:color="auto" w:fill="FFFFFF"/>
        <w:textAlignment w:val="baseline"/>
        <w:rPr>
          <w:rFonts w:asciiTheme="majorHAnsi" w:hAnsiTheme="majorHAnsi" w:cs="Arial"/>
          <w:color w:val="333333"/>
        </w:rPr>
      </w:pPr>
      <w:r w:rsidRPr="008C6455">
        <w:rPr>
          <w:rFonts w:asciiTheme="majorHAnsi" w:hAnsiTheme="majorHAnsi" w:cs="Arial"/>
          <w:color w:val="333333"/>
        </w:rPr>
        <w:t>2) Проведены классные часы на тему: «Правила поведения на железной дороге», организован просмотр видеофильмов, прослушивание аудиозаписи «Железная дорога-зона повышенной опасности», презентаций «</w:t>
      </w:r>
      <w:proofErr w:type="gramStart"/>
      <w:r w:rsidRPr="008C6455">
        <w:rPr>
          <w:rFonts w:asciiTheme="majorHAnsi" w:hAnsiTheme="majorHAnsi" w:cs="Arial"/>
          <w:color w:val="333333"/>
        </w:rPr>
        <w:t>Осторожно-поезд</w:t>
      </w:r>
      <w:proofErr w:type="gramEnd"/>
      <w:r w:rsidRPr="008C6455">
        <w:rPr>
          <w:rFonts w:asciiTheme="majorHAnsi" w:hAnsiTheme="majorHAnsi" w:cs="Arial"/>
          <w:color w:val="333333"/>
        </w:rPr>
        <w:t>!»;</w:t>
      </w:r>
    </w:p>
    <w:p w:rsidR="008C6455" w:rsidRPr="008C6455" w:rsidRDefault="008C6455" w:rsidP="008C6455">
      <w:pPr>
        <w:pStyle w:val="a4"/>
        <w:shd w:val="clear" w:color="auto" w:fill="FFFFFF"/>
        <w:textAlignment w:val="baseline"/>
        <w:rPr>
          <w:rFonts w:asciiTheme="majorHAnsi" w:hAnsiTheme="majorHAnsi" w:cs="Arial"/>
          <w:color w:val="333333"/>
        </w:rPr>
      </w:pPr>
      <w:r w:rsidRPr="008C6455">
        <w:rPr>
          <w:rFonts w:asciiTheme="majorHAnsi" w:hAnsiTheme="majorHAnsi" w:cs="Arial"/>
          <w:color w:val="333333"/>
        </w:rPr>
        <w:t>3) Обучающиеся и их родители ознакомлены с памятками «Правила безопасного поведения на железной дороге и железнодорожном транспорте»;</w:t>
      </w:r>
    </w:p>
    <w:p w:rsidR="008C6455" w:rsidRPr="008C6455" w:rsidRDefault="008C6455" w:rsidP="008C6455">
      <w:pPr>
        <w:pStyle w:val="a4"/>
        <w:shd w:val="clear" w:color="auto" w:fill="FFFFFF"/>
        <w:textAlignment w:val="baseline"/>
        <w:rPr>
          <w:rFonts w:asciiTheme="majorHAnsi" w:hAnsiTheme="majorHAnsi" w:cs="Arial"/>
          <w:color w:val="333333"/>
        </w:rPr>
      </w:pPr>
      <w:r w:rsidRPr="008C6455">
        <w:rPr>
          <w:rFonts w:asciiTheme="majorHAnsi" w:hAnsiTheme="majorHAnsi" w:cs="Arial"/>
          <w:color w:val="333333"/>
        </w:rPr>
        <w:t xml:space="preserve">4) Ученики 1-4 классов активно участвовали в </w:t>
      </w:r>
      <w:proofErr w:type="gramStart"/>
      <w:r w:rsidRPr="008C6455">
        <w:rPr>
          <w:rFonts w:asciiTheme="majorHAnsi" w:hAnsiTheme="majorHAnsi" w:cs="Arial"/>
          <w:color w:val="333333"/>
        </w:rPr>
        <w:t>-к</w:t>
      </w:r>
      <w:proofErr w:type="gramEnd"/>
      <w:r w:rsidRPr="008C6455">
        <w:rPr>
          <w:rFonts w:asciiTheme="majorHAnsi" w:hAnsiTheme="majorHAnsi" w:cs="Arial"/>
          <w:color w:val="333333"/>
        </w:rPr>
        <w:t xml:space="preserve">онкурсе рисунков </w:t>
      </w:r>
      <w:r w:rsidRPr="007E1703">
        <w:rPr>
          <w:rFonts w:asciiTheme="majorHAnsi" w:eastAsia="Calibri" w:hAnsiTheme="majorHAnsi"/>
          <w:lang w:eastAsia="en-US"/>
        </w:rPr>
        <w:t xml:space="preserve">на тематику </w:t>
      </w:r>
      <w:r w:rsidRPr="007E1703">
        <w:rPr>
          <w:rFonts w:asciiTheme="majorHAnsi" w:hAnsiTheme="majorHAnsi"/>
        </w:rPr>
        <w:t>«Железная дорога - зона повышенной опасности»</w:t>
      </w:r>
      <w:r w:rsidRPr="007E1703">
        <w:rPr>
          <w:rFonts w:asciiTheme="majorHAnsi" w:hAnsiTheme="majorHAnsi"/>
        </w:rPr>
        <w:br/>
      </w:r>
      <w:r w:rsidRPr="007E1703">
        <w:rPr>
          <w:rFonts w:asciiTheme="majorHAnsi" w:eastAsia="Calibri" w:hAnsiTheme="majorHAnsi"/>
          <w:lang w:eastAsia="en-US"/>
        </w:rPr>
        <w:t>предупреждения дорожно-транспортных происшествий на железной дороге и во избежание поражения электрическим током детей на железнодорожных станциях.</w:t>
      </w:r>
    </w:p>
    <w:p w:rsidR="008C6455" w:rsidRPr="008C6455" w:rsidRDefault="008C6455" w:rsidP="008C6455">
      <w:pPr>
        <w:pStyle w:val="a4"/>
        <w:shd w:val="clear" w:color="auto" w:fill="FFFFFF"/>
        <w:textAlignment w:val="baseline"/>
        <w:rPr>
          <w:rFonts w:asciiTheme="majorHAnsi" w:hAnsiTheme="majorHAnsi" w:cs="Arial"/>
          <w:color w:val="333333"/>
        </w:rPr>
      </w:pPr>
      <w:r w:rsidRPr="008C6455">
        <w:rPr>
          <w:rFonts w:asciiTheme="majorHAnsi" w:hAnsiTheme="majorHAnsi" w:cs="Arial"/>
          <w:color w:val="333333"/>
        </w:rPr>
        <w:t>5) Оформлен  информационный стенд «Правила поведения  на железной дороге»;</w:t>
      </w:r>
    </w:p>
    <w:p w:rsidR="008C6455" w:rsidRPr="007E1703" w:rsidRDefault="008C6455" w:rsidP="008C645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8C6455">
        <w:rPr>
          <w:rFonts w:asciiTheme="majorHAnsi" w:hAnsiTheme="majorHAnsi" w:cs="Arial"/>
          <w:color w:val="333333"/>
          <w:sz w:val="24"/>
          <w:szCs w:val="24"/>
        </w:rPr>
        <w:t>6) Старшая вожатая Джафарова Э.Ш. организовала</w:t>
      </w:r>
      <w:r w:rsidRPr="008C6455">
        <w:rPr>
          <w:rFonts w:asciiTheme="majorHAnsi" w:hAnsiTheme="majorHAnsi"/>
          <w:sz w:val="24"/>
          <w:szCs w:val="24"/>
        </w:rPr>
        <w:t xml:space="preserve"> презентацию </w:t>
      </w:r>
      <w:proofErr w:type="gramStart"/>
      <w:r w:rsidRPr="008C6455">
        <w:rPr>
          <w:rFonts w:asciiTheme="majorHAnsi" w:hAnsiTheme="majorHAnsi"/>
          <w:sz w:val="24"/>
          <w:szCs w:val="24"/>
        </w:rPr>
        <w:t>–б</w:t>
      </w:r>
      <w:proofErr w:type="gramEnd"/>
      <w:r w:rsidRPr="008C6455">
        <w:rPr>
          <w:rFonts w:asciiTheme="majorHAnsi" w:hAnsiTheme="majorHAnsi"/>
          <w:sz w:val="24"/>
          <w:szCs w:val="24"/>
        </w:rPr>
        <w:t xml:space="preserve">еседу </w:t>
      </w:r>
      <w:r w:rsidRPr="007E1703">
        <w:rPr>
          <w:rFonts w:asciiTheme="majorHAnsi" w:hAnsiTheme="majorHAnsi"/>
          <w:sz w:val="24"/>
          <w:szCs w:val="24"/>
        </w:rPr>
        <w:t>«Правила безопасного поведения на железнодорожном транспорте и железной дороге»</w:t>
      </w:r>
      <w:r w:rsidRPr="008C6455">
        <w:rPr>
          <w:rFonts w:asciiTheme="majorHAnsi" w:eastAsia="Calibri" w:hAnsiTheme="majorHAnsi"/>
          <w:sz w:val="24"/>
          <w:szCs w:val="24"/>
          <w:lang w:eastAsia="en-US"/>
        </w:rPr>
        <w:t xml:space="preserve"> </w:t>
      </w:r>
      <w:r w:rsidRPr="007E1703">
        <w:rPr>
          <w:rFonts w:asciiTheme="majorHAnsi" w:eastAsia="Calibri" w:hAnsiTheme="majorHAnsi"/>
          <w:sz w:val="24"/>
          <w:szCs w:val="24"/>
          <w:lang w:eastAsia="en-US"/>
        </w:rPr>
        <w:t xml:space="preserve">Из презентации дети узнали </w:t>
      </w:r>
      <w:r w:rsidRPr="007E1703">
        <w:rPr>
          <w:rFonts w:asciiTheme="majorHAnsi" w:hAnsiTheme="majorHAnsi"/>
          <w:sz w:val="24"/>
          <w:szCs w:val="24"/>
        </w:rPr>
        <w:t>правила поведения на железной дороге. Почему травматизм на железной дороге не уменьшается?</w:t>
      </w:r>
      <w:r w:rsidRPr="007E1703">
        <w:rPr>
          <w:rFonts w:asciiTheme="majorHAnsi" w:eastAsia="Calibri" w:hAnsiTheme="majorHAnsi"/>
          <w:sz w:val="24"/>
          <w:szCs w:val="24"/>
          <w:lang w:eastAsia="en-US"/>
        </w:rPr>
        <w:t xml:space="preserve"> </w:t>
      </w:r>
      <w:r w:rsidRPr="007E1703">
        <w:rPr>
          <w:rFonts w:asciiTheme="majorHAnsi" w:hAnsiTheme="majorHAnsi"/>
          <w:sz w:val="24"/>
          <w:szCs w:val="24"/>
        </w:rPr>
        <w:t>Часто люди идут вдоль железнодорожных путей, желая видимо, сократить время. Казалось бы, позади и впереди тебя – просматриваемая территория, но опасность все-таки есть. Почему?</w:t>
      </w:r>
    </w:p>
    <w:p w:rsidR="008C6455" w:rsidRPr="008C6455" w:rsidRDefault="008C6455" w:rsidP="008C6455">
      <w:pPr>
        <w:pStyle w:val="a4"/>
        <w:shd w:val="clear" w:color="auto" w:fill="FFFFFF"/>
        <w:textAlignment w:val="baseline"/>
        <w:rPr>
          <w:rFonts w:asciiTheme="majorHAnsi" w:eastAsia="Calibri" w:hAnsiTheme="majorHAnsi"/>
          <w:lang w:eastAsia="en-US"/>
        </w:rPr>
      </w:pPr>
      <w:r w:rsidRPr="008C6455">
        <w:rPr>
          <w:rFonts w:asciiTheme="majorHAnsi" w:hAnsiTheme="majorHAnsi" w:cs="Arial"/>
          <w:color w:val="333333"/>
        </w:rPr>
        <w:t xml:space="preserve">7) Классными руководителя были проведены классные часы, инструктажи на тему «Правила поведения на объектах </w:t>
      </w:r>
      <w:proofErr w:type="spellStart"/>
      <w:r w:rsidRPr="008C6455">
        <w:rPr>
          <w:rFonts w:asciiTheme="majorHAnsi" w:hAnsiTheme="majorHAnsi" w:cs="Arial"/>
          <w:color w:val="333333"/>
        </w:rPr>
        <w:t>жд</w:t>
      </w:r>
      <w:proofErr w:type="spellEnd"/>
      <w:r w:rsidRPr="008C6455">
        <w:rPr>
          <w:rFonts w:asciiTheme="majorHAnsi" w:hAnsiTheme="majorHAnsi" w:cs="Arial"/>
          <w:color w:val="333333"/>
        </w:rPr>
        <w:t xml:space="preserve"> транспорта», </w:t>
      </w:r>
      <w:proofErr w:type="spellStart"/>
      <w:r w:rsidRPr="008C6455">
        <w:rPr>
          <w:rFonts w:asciiTheme="majorHAnsi" w:eastAsia="Calibri" w:hAnsiTheme="majorHAnsi"/>
          <w:lang w:eastAsia="en-US"/>
        </w:rPr>
        <w:t>кл</w:t>
      </w:r>
      <w:proofErr w:type="gramStart"/>
      <w:r w:rsidRPr="008C6455">
        <w:rPr>
          <w:rFonts w:asciiTheme="majorHAnsi" w:eastAsia="Calibri" w:hAnsiTheme="majorHAnsi"/>
          <w:lang w:eastAsia="en-US"/>
        </w:rPr>
        <w:t>.ч</w:t>
      </w:r>
      <w:proofErr w:type="gramEnd"/>
      <w:r w:rsidRPr="008C6455">
        <w:rPr>
          <w:rFonts w:asciiTheme="majorHAnsi" w:eastAsia="Calibri" w:hAnsiTheme="majorHAnsi"/>
          <w:lang w:eastAsia="en-US"/>
        </w:rPr>
        <w:t>асы</w:t>
      </w:r>
      <w:proofErr w:type="spellEnd"/>
      <w:r w:rsidRPr="008C6455">
        <w:rPr>
          <w:rFonts w:asciiTheme="majorHAnsi" w:eastAsia="Calibri" w:hAnsiTheme="majorHAnsi"/>
          <w:lang w:eastAsia="en-US"/>
        </w:rPr>
        <w:t xml:space="preserve"> </w:t>
      </w:r>
      <w:r w:rsidRPr="007E1703">
        <w:rPr>
          <w:rFonts w:asciiTheme="majorHAnsi" w:eastAsia="Calibri" w:hAnsiTheme="majorHAnsi"/>
          <w:lang w:eastAsia="en-US"/>
        </w:rPr>
        <w:t xml:space="preserve"> прошли с целью формирование культуры безопасного поведения учащихся, в рамках нахождения на железнодорожном транспорте. В процессе беседы ребята узнали, чего нельзя делать  на железной дороге</w:t>
      </w:r>
    </w:p>
    <w:p w:rsidR="008C6455" w:rsidRDefault="008C6455" w:rsidP="008C6455">
      <w:pPr>
        <w:pStyle w:val="a4"/>
        <w:shd w:val="clear" w:color="auto" w:fill="FFFFFF"/>
        <w:textAlignment w:val="baseline"/>
        <w:rPr>
          <w:rFonts w:asciiTheme="majorHAnsi" w:hAnsiTheme="majorHAnsi" w:cs="Arial"/>
          <w:color w:val="333333"/>
        </w:rPr>
      </w:pPr>
      <w:r w:rsidRPr="008C6455">
        <w:rPr>
          <w:rFonts w:asciiTheme="majorHAnsi" w:eastAsia="Calibri" w:hAnsiTheme="majorHAnsi"/>
          <w:lang w:eastAsia="en-US"/>
        </w:rPr>
        <w:t>8)</w:t>
      </w:r>
      <w:r>
        <w:rPr>
          <w:rFonts w:asciiTheme="majorHAnsi" w:eastAsia="Calibri" w:hAnsiTheme="majorHAnsi"/>
          <w:lang w:eastAsia="en-US"/>
        </w:rPr>
        <w:t xml:space="preserve"> </w:t>
      </w:r>
      <w:r>
        <w:rPr>
          <w:rFonts w:asciiTheme="majorHAnsi" w:hAnsiTheme="majorHAnsi" w:cs="Arial"/>
          <w:color w:val="333333"/>
        </w:rPr>
        <w:t>В</w:t>
      </w:r>
      <w:r w:rsidRPr="008C6455">
        <w:rPr>
          <w:rFonts w:asciiTheme="majorHAnsi" w:hAnsiTheme="majorHAnsi" w:cs="Arial"/>
          <w:color w:val="333333"/>
        </w:rPr>
        <w:t xml:space="preserve"> дневниках с 1-4 класс имеется схема движения уч-ся «Дом-школа-дом».</w:t>
      </w:r>
    </w:p>
    <w:p w:rsidR="004B1D5D" w:rsidRDefault="004B1D5D" w:rsidP="004B1D5D">
      <w:pPr>
        <w:pStyle w:val="a7"/>
      </w:pPr>
    </w:p>
    <w:p w:rsidR="00A13FA1" w:rsidRDefault="00A13FA1" w:rsidP="004B1D5D">
      <w:pPr>
        <w:pStyle w:val="a7"/>
      </w:pPr>
    </w:p>
    <w:p w:rsidR="00A13FA1" w:rsidRDefault="00A13FA1" w:rsidP="004B1D5D">
      <w:pPr>
        <w:pStyle w:val="a7"/>
      </w:pPr>
    </w:p>
    <w:p w:rsidR="00A13FA1" w:rsidRDefault="00A13FA1" w:rsidP="004B1D5D">
      <w:pPr>
        <w:pStyle w:val="a7"/>
      </w:pPr>
    </w:p>
    <w:p w:rsidR="00A13FA1" w:rsidRDefault="00A13FA1" w:rsidP="004B1D5D">
      <w:pPr>
        <w:pStyle w:val="a7"/>
      </w:pPr>
    </w:p>
    <w:p w:rsidR="00A13FA1" w:rsidRDefault="00A13FA1" w:rsidP="004B1D5D">
      <w:pPr>
        <w:pStyle w:val="a7"/>
      </w:pPr>
    </w:p>
    <w:p w:rsidR="00A13FA1" w:rsidRDefault="00A13FA1" w:rsidP="004B1D5D">
      <w:pPr>
        <w:pStyle w:val="a7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8"/>
        <w:gridCol w:w="5088"/>
      </w:tblGrid>
      <w:tr w:rsidR="00A13FA1" w:rsidTr="00A13FA1">
        <w:tc>
          <w:tcPr>
            <w:tcW w:w="5618" w:type="dxa"/>
          </w:tcPr>
          <w:p w:rsidR="00A13FA1" w:rsidRDefault="00A13FA1" w:rsidP="004B1D5D">
            <w:pPr>
              <w:pStyle w:val="a7"/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7EB2EEE" wp14:editId="5474453D">
                  <wp:extent cx="3219450" cy="2409825"/>
                  <wp:effectExtent l="0" t="0" r="0" b="9525"/>
                  <wp:docPr id="1" name="Рисунок 1" descr="C:\Users\user220820\AppData\Local\Temp\Rar$DIa4264.21921\IMG-20201006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220820\AppData\Local\Temp\Rar$DIa4264.21921\IMG-20201006-WA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24" b="27778"/>
                          <a:stretch/>
                        </pic:blipFill>
                        <pic:spPr bwMode="auto">
                          <a:xfrm>
                            <a:off x="0" y="0"/>
                            <a:ext cx="3217730" cy="240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A13FA1" w:rsidRDefault="00A13FA1" w:rsidP="004B1D5D">
            <w:pPr>
              <w:pStyle w:val="a7"/>
            </w:pPr>
            <w:bookmarkStart w:id="0" w:name="_GoBack"/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0B911AC4" wp14:editId="58BC905E">
                  <wp:extent cx="3295650" cy="2314575"/>
                  <wp:effectExtent l="0" t="0" r="0" b="9525"/>
                  <wp:docPr id="6" name="Рисунок 6" descr="C:\Users\user220820\AppData\Local\Temp\Rar$DIa4264.30992\IMG-20201007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220820\AppData\Local\Temp\Rar$DIa4264.30992\IMG-20201007-WA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22" r="6090" b="35470"/>
                          <a:stretch/>
                        </pic:blipFill>
                        <pic:spPr bwMode="auto">
                          <a:xfrm>
                            <a:off x="0" y="0"/>
                            <a:ext cx="3293891" cy="231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13FA1" w:rsidTr="00A13FA1">
        <w:tc>
          <w:tcPr>
            <w:tcW w:w="5618" w:type="dxa"/>
          </w:tcPr>
          <w:p w:rsidR="00A13FA1" w:rsidRDefault="00A13FA1" w:rsidP="004B1D5D">
            <w:pPr>
              <w:pStyle w:val="a7"/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54FB44B5" wp14:editId="4687B66F">
                  <wp:extent cx="3152981" cy="2571750"/>
                  <wp:effectExtent l="0" t="0" r="9525" b="0"/>
                  <wp:docPr id="13" name="Рисунок 13" descr="C:\Users\user220820\AppData\Local\Temp\Rar$DIa4264.30065\IMG-20201006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220820\AppData\Local\Temp\Rar$DIa4264.30065\IMG-20201006-WA00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59" t="17668" r="6730" b="43510"/>
                          <a:stretch/>
                        </pic:blipFill>
                        <pic:spPr bwMode="auto">
                          <a:xfrm>
                            <a:off x="0" y="0"/>
                            <a:ext cx="3151297" cy="2570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A13FA1" w:rsidRDefault="00A13FA1" w:rsidP="004B1D5D">
            <w:pPr>
              <w:pStyle w:val="a7"/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5F6EA2A1" wp14:editId="3261E051">
                  <wp:extent cx="3162300" cy="2571750"/>
                  <wp:effectExtent l="0" t="0" r="0" b="0"/>
                  <wp:docPr id="12" name="Рисунок 12" descr="C:\Users\user220820\AppData\Local\Temp\Rar$DIa4264.28755\IMG-2020100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220820\AppData\Local\Temp\Rar$DIa4264.28755\IMG-20201006-WA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46" t="23291" r="9134" b="36324"/>
                          <a:stretch/>
                        </pic:blipFill>
                        <pic:spPr bwMode="auto">
                          <a:xfrm>
                            <a:off x="0" y="0"/>
                            <a:ext cx="3160612" cy="2570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FA1" w:rsidTr="00A13FA1">
        <w:tc>
          <w:tcPr>
            <w:tcW w:w="5618" w:type="dxa"/>
          </w:tcPr>
          <w:p w:rsidR="00A13FA1" w:rsidRDefault="00A13FA1" w:rsidP="004B1D5D">
            <w:pPr>
              <w:pStyle w:val="a7"/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FE7577E" wp14:editId="19147556">
                  <wp:extent cx="3257550" cy="2162175"/>
                  <wp:effectExtent l="0" t="0" r="0" b="9525"/>
                  <wp:docPr id="15" name="Рисунок 15" descr="C:\Users\user220820\AppData\Local\Temp\Rar$DIa4264.27692\IMG-20201006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220820\AppData\Local\Temp\Rar$DIa4264.27692\IMG-20201006-WA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13" t="17187" r="10096" b="55529"/>
                          <a:stretch/>
                        </pic:blipFill>
                        <pic:spPr bwMode="auto">
                          <a:xfrm>
                            <a:off x="0" y="0"/>
                            <a:ext cx="3255810" cy="216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A13FA1" w:rsidRDefault="00A13FA1" w:rsidP="004B1D5D">
            <w:pPr>
              <w:pStyle w:val="a7"/>
            </w:pPr>
            <w:r>
              <w:rPr>
                <w:rFonts w:eastAsia="Calibri" w:cs="Times New Roman"/>
                <w:noProof/>
                <w:sz w:val="24"/>
                <w:szCs w:val="24"/>
              </w:rPr>
              <w:drawing>
                <wp:inline distT="0" distB="0" distL="0" distR="0" wp14:anchorId="40E621C2" wp14:editId="57A9EE2F">
                  <wp:extent cx="2990505" cy="2162175"/>
                  <wp:effectExtent l="0" t="0" r="635" b="0"/>
                  <wp:docPr id="14" name="Рисунок 14" descr="C:\Users\user220820\AppData\Local\Temp\Rar$DIa2564.39921\20201006_122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220820\AppData\Local\Temp\Rar$DIa2564.39921\20201006_1222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0" b="40144"/>
                          <a:stretch/>
                        </pic:blipFill>
                        <pic:spPr bwMode="auto">
                          <a:xfrm>
                            <a:off x="0" y="0"/>
                            <a:ext cx="2989252" cy="216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FA1" w:rsidTr="00A13FA1">
        <w:tc>
          <w:tcPr>
            <w:tcW w:w="5618" w:type="dxa"/>
          </w:tcPr>
          <w:p w:rsidR="00A13FA1" w:rsidRDefault="00A13FA1" w:rsidP="004B1D5D">
            <w:pPr>
              <w:pStyle w:val="a7"/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2D2371B1" wp14:editId="43CD6D5D">
                  <wp:extent cx="3562350" cy="2419350"/>
                  <wp:effectExtent l="0" t="0" r="0" b="0"/>
                  <wp:docPr id="16" name="Рисунок 16" descr="C:\Users\user220820\AppData\Local\Temp\Rar$DIa4264.32073\IMG-2020100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220820\AppData\Local\Temp\Rar$DIa4264.32073\IMG-20201007-WA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404" t="30769" r="2404" b="14958"/>
                          <a:stretch/>
                        </pic:blipFill>
                        <pic:spPr bwMode="auto">
                          <a:xfrm>
                            <a:off x="0" y="0"/>
                            <a:ext cx="3560448" cy="2418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A13FA1" w:rsidRDefault="00A13FA1" w:rsidP="004B1D5D">
            <w:pPr>
              <w:pStyle w:val="a7"/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3AE96F5D" wp14:editId="28620FD0">
                  <wp:extent cx="3086099" cy="2295525"/>
                  <wp:effectExtent l="0" t="0" r="635" b="0"/>
                  <wp:docPr id="17" name="Рисунок 17" descr="C:\Users\user220820\AppData\Local\Temp\Rar$DIa4264.26634\IMG-20201006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220820\AppData\Local\Temp\Rar$DIa4264.26634\IMG-20201006-WA0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27" t="15812" r="18750" b="42521"/>
                          <a:stretch/>
                        </pic:blipFill>
                        <pic:spPr bwMode="auto">
                          <a:xfrm>
                            <a:off x="0" y="0"/>
                            <a:ext cx="3084451" cy="229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FA1" w:rsidTr="00A13FA1">
        <w:tc>
          <w:tcPr>
            <w:tcW w:w="5618" w:type="dxa"/>
          </w:tcPr>
          <w:p w:rsidR="00A13FA1" w:rsidRDefault="00A13FA1" w:rsidP="004B1D5D">
            <w:pPr>
              <w:pStyle w:val="a7"/>
            </w:pPr>
            <w:r>
              <w:rPr>
                <w:rFonts w:eastAsia="Calibri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5056DE9" wp14:editId="4C566B32">
                  <wp:extent cx="3200400" cy="2400300"/>
                  <wp:effectExtent l="0" t="0" r="0" b="0"/>
                  <wp:docPr id="8" name="Рисунок 8" descr="C:\Users\user220820\AppData\Local\Temp\Rar$DIa2564.38435\20201006_122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220820\AppData\Local\Temp\Rar$DIa2564.38435\20201006_122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691" cy="2399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A13FA1" w:rsidRDefault="00A13FA1" w:rsidP="004B1D5D">
            <w:pPr>
              <w:pStyle w:val="a7"/>
            </w:pPr>
            <w:r>
              <w:rPr>
                <w:rFonts w:eastAsia="Calibri" w:cs="Times New Roman"/>
                <w:noProof/>
                <w:sz w:val="24"/>
                <w:szCs w:val="24"/>
              </w:rPr>
              <w:drawing>
                <wp:inline distT="0" distB="0" distL="0" distR="0" wp14:anchorId="2A5B380E" wp14:editId="0882313A">
                  <wp:extent cx="3324225" cy="2371725"/>
                  <wp:effectExtent l="0" t="0" r="9525" b="9525"/>
                  <wp:docPr id="18" name="Рисунок 18" descr="C:\Users\user220820\AppData\Local\Temp\Rar$DIa2564.44879\20201006_134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220820\AppData\Local\Temp\Rar$DIa2564.44879\20201006_1342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19" t="30128" r="19551" b="16667"/>
                          <a:stretch/>
                        </pic:blipFill>
                        <pic:spPr bwMode="auto">
                          <a:xfrm>
                            <a:off x="0" y="0"/>
                            <a:ext cx="3322449" cy="2370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FA1" w:rsidTr="00A13FA1">
        <w:tc>
          <w:tcPr>
            <w:tcW w:w="5618" w:type="dxa"/>
          </w:tcPr>
          <w:p w:rsidR="00A13FA1" w:rsidRDefault="00A13FA1" w:rsidP="004B1D5D">
            <w:pPr>
              <w:pStyle w:val="a7"/>
            </w:pPr>
            <w:r>
              <w:rPr>
                <w:rFonts w:eastAsia="Calibri" w:cs="Times New Roman"/>
                <w:noProof/>
                <w:sz w:val="24"/>
                <w:szCs w:val="24"/>
              </w:rPr>
              <w:drawing>
                <wp:inline distT="0" distB="0" distL="0" distR="0" wp14:anchorId="05A74422" wp14:editId="7CED7974">
                  <wp:extent cx="3686175" cy="2133600"/>
                  <wp:effectExtent l="0" t="0" r="9525" b="0"/>
                  <wp:docPr id="19" name="Рисунок 19" descr="C:\Users\user220820\AppData\Local\Temp\Rar$DIa2564.44429\20201006_134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220820\AppData\Local\Temp\Rar$DIa2564.44429\20201006_1342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68" r="8975" b="30769"/>
                          <a:stretch/>
                        </pic:blipFill>
                        <pic:spPr bwMode="auto">
                          <a:xfrm>
                            <a:off x="0" y="0"/>
                            <a:ext cx="3684207" cy="2132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A13FA1" w:rsidRDefault="00A13FA1" w:rsidP="004B1D5D">
            <w:pPr>
              <w:pStyle w:val="a7"/>
            </w:pPr>
          </w:p>
        </w:tc>
      </w:tr>
      <w:tr w:rsidR="00A13FA1" w:rsidTr="00A13FA1">
        <w:tc>
          <w:tcPr>
            <w:tcW w:w="5618" w:type="dxa"/>
          </w:tcPr>
          <w:p w:rsidR="00A13FA1" w:rsidRDefault="00A13FA1" w:rsidP="004B1D5D">
            <w:pPr>
              <w:pStyle w:val="a7"/>
            </w:pPr>
          </w:p>
        </w:tc>
        <w:tc>
          <w:tcPr>
            <w:tcW w:w="5088" w:type="dxa"/>
          </w:tcPr>
          <w:p w:rsidR="00A13FA1" w:rsidRDefault="00A13FA1" w:rsidP="004B1D5D">
            <w:pPr>
              <w:pStyle w:val="a7"/>
            </w:pPr>
          </w:p>
        </w:tc>
      </w:tr>
    </w:tbl>
    <w:p w:rsidR="00A13FA1" w:rsidRPr="008C6455" w:rsidRDefault="00A13FA1" w:rsidP="004B1D5D">
      <w:pPr>
        <w:pStyle w:val="a7"/>
      </w:pPr>
    </w:p>
    <w:p w:rsidR="008C6455" w:rsidRPr="008C6455" w:rsidRDefault="008C6455" w:rsidP="004B1D5D">
      <w:pPr>
        <w:pStyle w:val="a7"/>
        <w:rPr>
          <w:rFonts w:eastAsia="Times New Roman" w:cs="Times New Roman"/>
          <w:sz w:val="24"/>
          <w:szCs w:val="24"/>
        </w:rPr>
      </w:pPr>
    </w:p>
    <w:p w:rsidR="008C6455" w:rsidRPr="007E1703" w:rsidRDefault="008C6455" w:rsidP="004B1D5D">
      <w:pPr>
        <w:pStyle w:val="a7"/>
        <w:rPr>
          <w:rFonts w:eastAsia="Calibri" w:cs="Times New Roman"/>
          <w:sz w:val="24"/>
          <w:szCs w:val="24"/>
          <w:lang w:eastAsia="en-US"/>
        </w:rPr>
      </w:pPr>
    </w:p>
    <w:sectPr w:rsidR="008C6455" w:rsidRPr="007E1703" w:rsidSect="004B1D5D">
      <w:pgSz w:w="11906" w:h="16838"/>
      <w:pgMar w:top="567" w:right="566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AE"/>
    <w:rsid w:val="002F7D5B"/>
    <w:rsid w:val="004B1D5D"/>
    <w:rsid w:val="008C6455"/>
    <w:rsid w:val="008E35AE"/>
    <w:rsid w:val="00A1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C645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6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C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B1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D5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B1D5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C645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6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C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B1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D5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B1D5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user220820</dc:creator>
  <cp:keywords/>
  <dc:description/>
  <cp:lastModifiedBy>user220820</cp:lastModifiedBy>
  <cp:revision>4</cp:revision>
  <dcterms:created xsi:type="dcterms:W3CDTF">2020-10-08T03:05:00Z</dcterms:created>
  <dcterms:modified xsi:type="dcterms:W3CDTF">2020-10-08T03:37:00Z</dcterms:modified>
</cp:coreProperties>
</file>