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5" w:rsidRPr="00847EA7" w:rsidRDefault="00BC1A65" w:rsidP="00BC1A65">
      <w:pPr>
        <w:tabs>
          <w:tab w:val="left" w:pos="0"/>
        </w:tabs>
        <w:spacing w:after="0"/>
        <w:rPr>
          <w:rFonts w:asciiTheme="majorHAnsi" w:hAnsiTheme="majorHAnsi"/>
          <w:b/>
          <w:color w:val="FF0000"/>
        </w:rPr>
      </w:pPr>
      <w:r w:rsidRPr="00BC1A65">
        <w:rPr>
          <w:rFonts w:asciiTheme="majorHAnsi" w:hAnsiTheme="majorHAnsi"/>
          <w:color w:val="FF0000"/>
        </w:rPr>
        <w:tab/>
      </w:r>
      <w:r w:rsidRPr="00BC1A65">
        <w:rPr>
          <w:rFonts w:asciiTheme="majorHAnsi" w:hAnsiTheme="majorHAnsi"/>
          <w:color w:val="FF0000"/>
        </w:rPr>
        <w:tab/>
      </w:r>
      <w:r w:rsidRPr="00847EA7">
        <w:rPr>
          <w:rFonts w:asciiTheme="majorHAnsi" w:hAnsiTheme="majorHAnsi"/>
          <w:b/>
          <w:color w:val="FF0000"/>
        </w:rPr>
        <w:t>Муниципальное  казенное  общеобразовательное  учреждение</w:t>
      </w:r>
    </w:p>
    <w:p w:rsidR="00BC1A65" w:rsidRPr="00847EA7" w:rsidRDefault="00BC1A65" w:rsidP="00BC1A65">
      <w:pPr>
        <w:tabs>
          <w:tab w:val="left" w:pos="0"/>
        </w:tabs>
        <w:spacing w:after="0"/>
        <w:rPr>
          <w:rFonts w:asciiTheme="majorHAnsi" w:hAnsiTheme="majorHAnsi"/>
          <w:b/>
          <w:color w:val="FF0000"/>
        </w:rPr>
      </w:pPr>
      <w:r w:rsidRPr="00847EA7">
        <w:rPr>
          <w:rFonts w:asciiTheme="majorHAnsi" w:hAnsiTheme="majorHAnsi"/>
          <w:b/>
          <w:color w:val="FF0000"/>
        </w:rPr>
        <w:tab/>
        <w:t xml:space="preserve">                            Иммунная основная общеобразовательная  школа</w:t>
      </w:r>
    </w:p>
    <w:p w:rsidR="00BC1A65" w:rsidRPr="00847EA7" w:rsidRDefault="00BC1A65" w:rsidP="00BC1A65">
      <w:pPr>
        <w:tabs>
          <w:tab w:val="left" w:pos="0"/>
        </w:tabs>
        <w:spacing w:after="0" w:line="240" w:lineRule="auto"/>
        <w:rPr>
          <w:rFonts w:asciiTheme="majorHAnsi" w:hAnsiTheme="majorHAnsi"/>
          <w:b/>
          <w:color w:val="FF0000"/>
        </w:rPr>
      </w:pPr>
    </w:p>
    <w:p w:rsidR="00BC1A65" w:rsidRPr="00847EA7" w:rsidRDefault="00BC1A65" w:rsidP="00BC1A65">
      <w:pPr>
        <w:tabs>
          <w:tab w:val="left" w:pos="0"/>
        </w:tabs>
        <w:spacing w:after="0" w:line="240" w:lineRule="auto"/>
        <w:rPr>
          <w:rFonts w:asciiTheme="majorHAnsi" w:hAnsiTheme="majorHAnsi"/>
          <w:b/>
          <w:color w:val="FF0000"/>
        </w:rPr>
      </w:pPr>
    </w:p>
    <w:p w:rsidR="00BC1A65" w:rsidRPr="00BC1A65" w:rsidRDefault="00BC1A65" w:rsidP="00BC1A65">
      <w:pPr>
        <w:tabs>
          <w:tab w:val="left" w:pos="0"/>
        </w:tabs>
        <w:spacing w:after="0" w:line="240" w:lineRule="auto"/>
        <w:rPr>
          <w:rFonts w:asciiTheme="majorHAnsi" w:hAnsiTheme="majorHAnsi"/>
          <w:color w:val="FF0000"/>
        </w:rPr>
      </w:pPr>
    </w:p>
    <w:p w:rsidR="00BC1A65" w:rsidRPr="00BC1A65" w:rsidRDefault="00BC1A65" w:rsidP="00BC1A65">
      <w:pPr>
        <w:tabs>
          <w:tab w:val="left" w:pos="0"/>
        </w:tabs>
        <w:spacing w:after="0" w:line="240" w:lineRule="auto"/>
        <w:rPr>
          <w:rFonts w:asciiTheme="majorHAnsi" w:hAnsiTheme="majorHAnsi"/>
          <w:color w:val="FF0000"/>
        </w:rPr>
      </w:pPr>
    </w:p>
    <w:p w:rsidR="00BC1A65" w:rsidRPr="00BC1A65" w:rsidRDefault="00BC1A65" w:rsidP="00BC1A65">
      <w:pPr>
        <w:tabs>
          <w:tab w:val="left" w:pos="0"/>
        </w:tabs>
        <w:spacing w:after="0" w:line="240" w:lineRule="auto"/>
        <w:rPr>
          <w:rFonts w:asciiTheme="majorHAnsi" w:hAnsiTheme="majorHAnsi"/>
          <w:color w:val="FF0000"/>
        </w:rPr>
      </w:pPr>
    </w:p>
    <w:p w:rsidR="00BC1A65" w:rsidRPr="00BC1A65" w:rsidRDefault="00BC1A65" w:rsidP="00BC1A65">
      <w:pPr>
        <w:tabs>
          <w:tab w:val="left" w:pos="0"/>
        </w:tabs>
        <w:spacing w:after="0" w:line="240" w:lineRule="auto"/>
        <w:rPr>
          <w:rFonts w:asciiTheme="majorHAnsi" w:hAnsiTheme="majorHAnsi"/>
          <w:color w:val="FF0000"/>
        </w:rPr>
      </w:pPr>
    </w:p>
    <w:p w:rsidR="00BC1A65" w:rsidRPr="00BC1A65" w:rsidRDefault="00BC1A65" w:rsidP="00BC1A65">
      <w:pPr>
        <w:tabs>
          <w:tab w:val="left" w:pos="0"/>
        </w:tabs>
        <w:spacing w:after="0" w:line="240" w:lineRule="auto"/>
        <w:rPr>
          <w:rFonts w:asciiTheme="majorHAnsi" w:hAnsiTheme="majorHAnsi"/>
          <w:color w:val="FF0000"/>
        </w:rPr>
      </w:pPr>
    </w:p>
    <w:p w:rsidR="00BC1A65" w:rsidRPr="00BC1A65" w:rsidRDefault="00BC1A65" w:rsidP="00BC1A65">
      <w:pPr>
        <w:tabs>
          <w:tab w:val="left" w:pos="0"/>
        </w:tabs>
        <w:spacing w:after="0" w:line="240" w:lineRule="auto"/>
        <w:rPr>
          <w:rFonts w:asciiTheme="majorHAnsi" w:hAnsiTheme="majorHAnsi"/>
          <w:color w:val="FF0000"/>
        </w:rPr>
      </w:pPr>
    </w:p>
    <w:p w:rsidR="00BC1A65" w:rsidRPr="00847EA7" w:rsidRDefault="00BC1A65" w:rsidP="00BC1A65">
      <w:pPr>
        <w:tabs>
          <w:tab w:val="left" w:pos="0"/>
        </w:tabs>
        <w:spacing w:after="0" w:line="240" w:lineRule="auto"/>
        <w:rPr>
          <w:rFonts w:asciiTheme="majorHAnsi" w:hAnsiTheme="majorHAnsi"/>
          <w:b/>
          <w:color w:val="FF0000"/>
          <w:sz w:val="52"/>
          <w:szCs w:val="52"/>
        </w:rPr>
      </w:pPr>
      <w:r w:rsidRPr="00BC1A65">
        <w:rPr>
          <w:rFonts w:asciiTheme="majorHAnsi" w:hAnsiTheme="majorHAnsi"/>
          <w:color w:val="FF0000"/>
          <w:sz w:val="52"/>
          <w:szCs w:val="52"/>
        </w:rPr>
        <w:tab/>
      </w:r>
      <w:r w:rsidRPr="00BC1A65">
        <w:rPr>
          <w:rFonts w:asciiTheme="majorHAnsi" w:hAnsiTheme="majorHAnsi"/>
          <w:color w:val="FF0000"/>
          <w:sz w:val="52"/>
          <w:szCs w:val="52"/>
        </w:rPr>
        <w:tab/>
      </w:r>
      <w:r w:rsidRPr="00BC1A65">
        <w:rPr>
          <w:rFonts w:asciiTheme="majorHAnsi" w:hAnsiTheme="majorHAnsi"/>
          <w:color w:val="FF0000"/>
          <w:sz w:val="52"/>
          <w:szCs w:val="52"/>
        </w:rPr>
        <w:tab/>
      </w:r>
      <w:r w:rsidRPr="00847EA7">
        <w:rPr>
          <w:rFonts w:asciiTheme="majorHAnsi" w:hAnsiTheme="majorHAnsi"/>
          <w:b/>
          <w:color w:val="FF0000"/>
          <w:sz w:val="52"/>
          <w:szCs w:val="52"/>
        </w:rPr>
        <w:t xml:space="preserve">  Классный час</w:t>
      </w:r>
    </w:p>
    <w:p w:rsidR="00BC1A65" w:rsidRDefault="00BC1A65" w:rsidP="00BC1A65">
      <w:pPr>
        <w:tabs>
          <w:tab w:val="left" w:pos="0"/>
        </w:tabs>
        <w:spacing w:after="0" w:line="240" w:lineRule="auto"/>
        <w:ind w:left="-284" w:firstLine="284"/>
        <w:rPr>
          <w:rFonts w:ascii="Monotype Corsiva" w:hAnsi="Monotype Corsiva"/>
          <w:b/>
          <w:color w:val="FF0000"/>
          <w:sz w:val="96"/>
          <w:szCs w:val="96"/>
        </w:rPr>
      </w:pPr>
    </w:p>
    <w:p w:rsidR="00BC1A65" w:rsidRPr="00BC1A65" w:rsidRDefault="00BC1A65" w:rsidP="00BC1A65">
      <w:pPr>
        <w:tabs>
          <w:tab w:val="left" w:pos="0"/>
        </w:tabs>
        <w:spacing w:after="0" w:line="240" w:lineRule="auto"/>
        <w:ind w:left="-284" w:firstLine="284"/>
        <w:rPr>
          <w:rFonts w:ascii="Monotype Corsiva" w:hAnsi="Monotype Corsiva"/>
          <w:b/>
          <w:color w:val="FF0000"/>
          <w:sz w:val="96"/>
          <w:szCs w:val="96"/>
        </w:rPr>
      </w:pPr>
      <w:r w:rsidRPr="00BC1A65">
        <w:rPr>
          <w:rFonts w:ascii="Monotype Corsiva" w:hAnsi="Monotype Corsiva"/>
          <w:b/>
          <w:color w:val="FF0000"/>
          <w:sz w:val="96"/>
          <w:szCs w:val="96"/>
        </w:rPr>
        <w:t>Пожарная служба России</w:t>
      </w:r>
    </w:p>
    <w:p w:rsidR="00BC1A65" w:rsidRPr="0068389B" w:rsidRDefault="00BC1A65" w:rsidP="00BC1A65">
      <w:pPr>
        <w:tabs>
          <w:tab w:val="left" w:pos="0"/>
        </w:tabs>
        <w:spacing w:after="0" w:line="240" w:lineRule="auto"/>
        <w:rPr>
          <w:rFonts w:asciiTheme="majorHAnsi" w:hAnsiTheme="majorHAnsi"/>
          <w:color w:val="00B050"/>
        </w:rPr>
      </w:pPr>
    </w:p>
    <w:p w:rsidR="00421CD2" w:rsidRDefault="00847EA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E37B13" wp14:editId="63F57F86">
            <wp:simplePos x="0" y="0"/>
            <wp:positionH relativeFrom="margin">
              <wp:posOffset>701675</wp:posOffset>
            </wp:positionH>
            <wp:positionV relativeFrom="margin">
              <wp:posOffset>3835400</wp:posOffset>
            </wp:positionV>
            <wp:extent cx="4362450" cy="34766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003-WA0007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8" r="9609"/>
                    <a:stretch/>
                  </pic:blipFill>
                  <pic:spPr bwMode="auto">
                    <a:xfrm>
                      <a:off x="0" y="0"/>
                      <a:ext cx="4362450" cy="347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C1A65" w:rsidRDefault="00BC1A65"/>
    <w:p w:rsidR="00BC1A65" w:rsidRDefault="00BC1A65"/>
    <w:p w:rsidR="00BC1A65" w:rsidRDefault="00BC1A65"/>
    <w:p w:rsidR="00BC1A65" w:rsidRDefault="00BC1A65"/>
    <w:p w:rsidR="00BC1A65" w:rsidRDefault="00BC1A65"/>
    <w:p w:rsidR="00BC1A65" w:rsidRDefault="00BC1A65"/>
    <w:p w:rsidR="00BC1A65" w:rsidRDefault="00BC1A65"/>
    <w:p w:rsidR="00BC1A65" w:rsidRDefault="00BC1A65"/>
    <w:p w:rsidR="00BC1A65" w:rsidRDefault="00BC1A65"/>
    <w:p w:rsidR="00BC1A65" w:rsidRDefault="00BC1A65"/>
    <w:p w:rsidR="00BC1A65" w:rsidRDefault="00BC1A65"/>
    <w:p w:rsidR="00BC1A65" w:rsidRDefault="00BC1A65"/>
    <w:p w:rsidR="00BC1A65" w:rsidRDefault="00BC1A65"/>
    <w:p w:rsidR="00BC1A65" w:rsidRDefault="00BC1A65"/>
    <w:p w:rsidR="00BC1A65" w:rsidRPr="00847EA7" w:rsidRDefault="00BC1A65" w:rsidP="00BC1A65">
      <w:pPr>
        <w:spacing w:after="0"/>
        <w:rPr>
          <w:rFonts w:asciiTheme="majorHAnsi" w:hAnsiTheme="majorHAnsi"/>
          <w:b/>
          <w:color w:val="FF0000"/>
          <w:sz w:val="28"/>
          <w:szCs w:val="28"/>
        </w:rPr>
      </w:pPr>
      <w:r>
        <w:tab/>
      </w:r>
      <w:r>
        <w:tab/>
      </w:r>
      <w:r>
        <w:rPr>
          <w:rFonts w:asciiTheme="majorHAnsi" w:hAnsiTheme="majorHAnsi"/>
          <w:sz w:val="28"/>
          <w:szCs w:val="28"/>
        </w:rPr>
        <w:tab/>
      </w:r>
      <w:r w:rsidRPr="00847EA7">
        <w:rPr>
          <w:rFonts w:asciiTheme="majorHAnsi" w:hAnsiTheme="majorHAnsi"/>
          <w:b/>
          <w:sz w:val="28"/>
          <w:szCs w:val="28"/>
        </w:rPr>
        <w:t xml:space="preserve">  </w:t>
      </w:r>
      <w:r w:rsidR="00847EA7">
        <w:rPr>
          <w:rFonts w:asciiTheme="majorHAnsi" w:hAnsiTheme="majorHAnsi"/>
          <w:b/>
          <w:sz w:val="28"/>
          <w:szCs w:val="28"/>
        </w:rPr>
        <w:t xml:space="preserve">  </w:t>
      </w:r>
      <w:r w:rsidRPr="00847EA7">
        <w:rPr>
          <w:rFonts w:asciiTheme="majorHAnsi" w:hAnsiTheme="majorHAnsi"/>
          <w:b/>
          <w:sz w:val="28"/>
          <w:szCs w:val="28"/>
        </w:rPr>
        <w:t xml:space="preserve"> </w:t>
      </w:r>
      <w:r w:rsidR="00847EA7">
        <w:rPr>
          <w:rFonts w:asciiTheme="majorHAnsi" w:hAnsiTheme="majorHAnsi"/>
          <w:b/>
          <w:sz w:val="28"/>
          <w:szCs w:val="28"/>
        </w:rPr>
        <w:t xml:space="preserve">  </w:t>
      </w:r>
      <w:r w:rsidRPr="00847EA7">
        <w:rPr>
          <w:rFonts w:asciiTheme="majorHAnsi" w:hAnsiTheme="majorHAnsi"/>
          <w:b/>
          <w:sz w:val="28"/>
          <w:szCs w:val="28"/>
        </w:rPr>
        <w:t xml:space="preserve"> </w:t>
      </w:r>
      <w:r w:rsidRPr="00847EA7">
        <w:rPr>
          <w:rFonts w:asciiTheme="majorHAnsi" w:hAnsiTheme="majorHAnsi"/>
          <w:b/>
          <w:color w:val="FF0000"/>
          <w:sz w:val="28"/>
          <w:szCs w:val="28"/>
        </w:rPr>
        <w:t xml:space="preserve">Учитель: </w:t>
      </w:r>
      <w:proofErr w:type="spellStart"/>
      <w:r w:rsidRPr="00847EA7">
        <w:rPr>
          <w:rFonts w:asciiTheme="majorHAnsi" w:hAnsiTheme="majorHAnsi"/>
          <w:b/>
          <w:color w:val="FF0000"/>
          <w:sz w:val="28"/>
          <w:szCs w:val="28"/>
        </w:rPr>
        <w:t>Отемова</w:t>
      </w:r>
      <w:proofErr w:type="spellEnd"/>
      <w:r w:rsidRPr="00847EA7">
        <w:rPr>
          <w:rFonts w:asciiTheme="majorHAnsi" w:hAnsiTheme="majorHAnsi"/>
          <w:b/>
          <w:color w:val="FF0000"/>
          <w:sz w:val="28"/>
          <w:szCs w:val="28"/>
        </w:rPr>
        <w:t xml:space="preserve"> А.И.</w:t>
      </w:r>
    </w:p>
    <w:p w:rsidR="00BC1A65" w:rsidRDefault="00BC1A65" w:rsidP="00BC1A65">
      <w:pPr>
        <w:spacing w:after="0"/>
        <w:rPr>
          <w:rFonts w:asciiTheme="majorHAnsi" w:hAnsiTheme="majorHAnsi"/>
          <w:b/>
          <w:color w:val="FF0000"/>
          <w:sz w:val="28"/>
          <w:szCs w:val="28"/>
        </w:rPr>
      </w:pPr>
      <w:r w:rsidRPr="00847EA7">
        <w:rPr>
          <w:rFonts w:asciiTheme="majorHAnsi" w:hAnsiTheme="majorHAnsi"/>
          <w:b/>
          <w:color w:val="FF0000"/>
          <w:sz w:val="28"/>
          <w:szCs w:val="28"/>
        </w:rPr>
        <w:tab/>
      </w:r>
      <w:r w:rsidRPr="00847EA7">
        <w:rPr>
          <w:rFonts w:asciiTheme="majorHAnsi" w:hAnsiTheme="majorHAnsi"/>
          <w:b/>
          <w:color w:val="FF0000"/>
          <w:sz w:val="28"/>
          <w:szCs w:val="28"/>
        </w:rPr>
        <w:tab/>
        <w:t xml:space="preserve">             </w:t>
      </w:r>
      <w:r w:rsidR="00847EA7">
        <w:rPr>
          <w:rFonts w:asciiTheme="majorHAnsi" w:hAnsiTheme="majorHAnsi"/>
          <w:b/>
          <w:color w:val="FF0000"/>
          <w:sz w:val="28"/>
          <w:szCs w:val="28"/>
        </w:rPr>
        <w:t xml:space="preserve">    </w:t>
      </w:r>
      <w:r w:rsidR="00EE3508">
        <w:rPr>
          <w:rFonts w:asciiTheme="majorHAnsi" w:hAnsiTheme="majorHAnsi"/>
          <w:b/>
          <w:color w:val="FF0000"/>
          <w:sz w:val="28"/>
          <w:szCs w:val="28"/>
        </w:rPr>
        <w:t>2018– 2019</w:t>
      </w:r>
      <w:bookmarkStart w:id="0" w:name="_GoBack"/>
      <w:bookmarkEnd w:id="0"/>
      <w:r w:rsidRPr="00847EA7">
        <w:rPr>
          <w:rFonts w:asciiTheme="majorHAnsi" w:hAnsiTheme="majorHAnsi"/>
          <w:b/>
          <w:color w:val="FF0000"/>
          <w:sz w:val="28"/>
          <w:szCs w:val="28"/>
        </w:rPr>
        <w:t xml:space="preserve"> учебный год</w:t>
      </w:r>
    </w:p>
    <w:p w:rsidR="003C4DD1" w:rsidRDefault="003C4DD1" w:rsidP="00BC1A65">
      <w:pPr>
        <w:spacing w:after="0"/>
        <w:rPr>
          <w:rFonts w:asciiTheme="majorHAnsi" w:hAnsiTheme="majorHAnsi"/>
          <w:b/>
          <w:color w:val="FF0000"/>
          <w:sz w:val="28"/>
          <w:szCs w:val="28"/>
        </w:rPr>
      </w:pPr>
    </w:p>
    <w:p w:rsidR="003C4DD1" w:rsidRPr="003C4DD1" w:rsidRDefault="003C4DD1" w:rsidP="003C4DD1">
      <w:pPr>
        <w:spacing w:after="0"/>
        <w:rPr>
          <w:rFonts w:asciiTheme="majorHAnsi" w:hAnsiTheme="majorHAnsi"/>
          <w:color w:val="FF0000"/>
          <w:sz w:val="24"/>
          <w:szCs w:val="24"/>
        </w:rPr>
      </w:pPr>
      <w:r w:rsidRPr="003C4DD1">
        <w:rPr>
          <w:rFonts w:asciiTheme="majorHAnsi" w:hAnsiTheme="majorHAnsi"/>
          <w:color w:val="FF0000"/>
          <w:sz w:val="24"/>
          <w:szCs w:val="24"/>
        </w:rPr>
        <w:lastRenderedPageBreak/>
        <w:t>Классный час:  Пожарная служба России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b/>
          <w:i/>
          <w:sz w:val="24"/>
          <w:szCs w:val="24"/>
        </w:rPr>
        <w:t>Цели  и  задачи</w:t>
      </w:r>
      <w:r w:rsidRPr="003C4DD1">
        <w:rPr>
          <w:rFonts w:asciiTheme="majorHAnsi" w:hAnsiTheme="majorHAnsi"/>
          <w:sz w:val="24"/>
          <w:szCs w:val="24"/>
        </w:rPr>
        <w:t xml:space="preserve">:  научить  правильному  обращению  с  </w:t>
      </w:r>
      <w:proofErr w:type="gramStart"/>
      <w:r w:rsidRPr="003C4DD1">
        <w:rPr>
          <w:rFonts w:asciiTheme="majorHAnsi" w:hAnsiTheme="majorHAnsi"/>
          <w:sz w:val="24"/>
          <w:szCs w:val="24"/>
        </w:rPr>
        <w:t>огнеопасными</w:t>
      </w:r>
      <w:proofErr w:type="gramEnd"/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предметами;  воспитывать  уважение  к  труду  пожарных,  чувство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взаимопомощи, взаимовыручки. </w:t>
      </w:r>
    </w:p>
    <w:p w:rsidR="003C4DD1" w:rsidRPr="003C4DD1" w:rsidRDefault="003C4DD1" w:rsidP="003C4DD1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3C4DD1">
        <w:rPr>
          <w:rFonts w:asciiTheme="majorHAnsi" w:hAnsiTheme="majorHAnsi"/>
          <w:b/>
          <w:sz w:val="24"/>
          <w:szCs w:val="24"/>
        </w:rPr>
        <w:t xml:space="preserve">Ход занятия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Ведущий: Здравствуйте, ребята! Сегодня мы с  вами поговорим </w:t>
      </w:r>
      <w:proofErr w:type="gramStart"/>
      <w:r w:rsidRPr="003C4DD1">
        <w:rPr>
          <w:rFonts w:asciiTheme="majorHAnsi" w:hAnsiTheme="majorHAnsi"/>
          <w:sz w:val="24"/>
          <w:szCs w:val="24"/>
        </w:rPr>
        <w:t>о</w:t>
      </w:r>
      <w:proofErr w:type="gramEnd"/>
      <w:r w:rsidRPr="003C4DD1">
        <w:rPr>
          <w:rFonts w:asciiTheme="majorHAnsi" w:hAnsiTheme="majorHAnsi"/>
          <w:sz w:val="24"/>
          <w:szCs w:val="24"/>
        </w:rPr>
        <w:t xml:space="preserve"> пожарной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безопасности, но сначала выполним следующее задание. </w:t>
      </w:r>
    </w:p>
    <w:p w:rsid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8FFB72C" wp14:editId="7522CCE7">
            <wp:simplePos x="0" y="0"/>
            <wp:positionH relativeFrom="margin">
              <wp:posOffset>-203200</wp:posOffset>
            </wp:positionH>
            <wp:positionV relativeFrom="margin">
              <wp:posOffset>1539240</wp:posOffset>
            </wp:positionV>
            <wp:extent cx="2962275" cy="333502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003-WA000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6" r="27407" b="-86"/>
                    <a:stretch/>
                  </pic:blipFill>
                  <pic:spPr bwMode="auto">
                    <a:xfrm>
                      <a:off x="0" y="0"/>
                      <a:ext cx="2962275" cy="333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</w:p>
    <w:p w:rsid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F8804C3" wp14:editId="202B9BE3">
            <wp:simplePos x="0" y="0"/>
            <wp:positionH relativeFrom="margin">
              <wp:posOffset>3254375</wp:posOffset>
            </wp:positionH>
            <wp:positionV relativeFrom="margin">
              <wp:posOffset>1917065</wp:posOffset>
            </wp:positionV>
            <wp:extent cx="2343150" cy="2285365"/>
            <wp:effectExtent l="0" t="0" r="0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003-WA000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0" r="11875"/>
                    <a:stretch/>
                  </pic:blipFill>
                  <pic:spPr bwMode="auto">
                    <a:xfrm>
                      <a:off x="0" y="0"/>
                      <a:ext cx="2343150" cy="2285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</w:p>
    <w:p w:rsid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</w:p>
    <w:p w:rsid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</w:p>
    <w:p w:rsid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</w:p>
    <w:p w:rsid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</w:p>
    <w:p w:rsid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</w:p>
    <w:p w:rsid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</w:p>
    <w:p w:rsid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</w:p>
    <w:p w:rsid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</w:p>
    <w:p w:rsid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</w:p>
    <w:p w:rsidR="003C4DD1" w:rsidRPr="00186619" w:rsidRDefault="003C4DD1" w:rsidP="003C4DD1">
      <w:pPr>
        <w:spacing w:after="0"/>
        <w:rPr>
          <w:rFonts w:asciiTheme="majorHAnsi" w:hAnsiTheme="majorHAnsi"/>
          <w:color w:val="C00000"/>
          <w:sz w:val="24"/>
          <w:szCs w:val="24"/>
        </w:rPr>
      </w:pPr>
    </w:p>
    <w:p w:rsidR="003C4DD1" w:rsidRPr="00186619" w:rsidRDefault="003C4DD1" w:rsidP="003C4DD1">
      <w:pPr>
        <w:spacing w:after="0"/>
        <w:rPr>
          <w:rFonts w:asciiTheme="majorHAnsi" w:hAnsiTheme="majorHAnsi"/>
          <w:color w:val="C00000"/>
          <w:sz w:val="24"/>
          <w:szCs w:val="24"/>
        </w:rPr>
      </w:pPr>
    </w:p>
    <w:p w:rsidR="003C4DD1" w:rsidRPr="00186619" w:rsidRDefault="003C4DD1" w:rsidP="003C4DD1">
      <w:pPr>
        <w:spacing w:after="0"/>
        <w:rPr>
          <w:rFonts w:asciiTheme="majorHAnsi" w:hAnsiTheme="majorHAnsi"/>
          <w:color w:val="C00000"/>
          <w:sz w:val="24"/>
          <w:szCs w:val="24"/>
        </w:rPr>
      </w:pPr>
    </w:p>
    <w:p w:rsidR="003C4DD1" w:rsidRPr="00186619" w:rsidRDefault="003C4DD1" w:rsidP="003C4DD1">
      <w:pPr>
        <w:spacing w:after="0"/>
        <w:rPr>
          <w:rFonts w:asciiTheme="majorHAnsi" w:hAnsiTheme="majorHAnsi"/>
          <w:color w:val="C00000"/>
          <w:sz w:val="24"/>
          <w:szCs w:val="24"/>
        </w:rPr>
      </w:pPr>
    </w:p>
    <w:p w:rsidR="003C4DD1" w:rsidRPr="00186619" w:rsidRDefault="003C4DD1" w:rsidP="003C4DD1">
      <w:pPr>
        <w:spacing w:after="0"/>
        <w:rPr>
          <w:rFonts w:asciiTheme="majorHAnsi" w:hAnsiTheme="majorHAnsi"/>
          <w:color w:val="C00000"/>
          <w:sz w:val="24"/>
          <w:szCs w:val="24"/>
        </w:rPr>
      </w:pPr>
      <w:r w:rsidRPr="00186619">
        <w:rPr>
          <w:rFonts w:asciiTheme="majorHAnsi" w:hAnsiTheme="majorHAnsi"/>
          <w:color w:val="C00000"/>
          <w:sz w:val="24"/>
          <w:szCs w:val="24"/>
        </w:rPr>
        <w:t xml:space="preserve">1.  Упражнение «Рукопожатие»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Ход упражнения: Отставьте в сторону стулья и столы, чтобы дети могли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свободно передвигаться по помещению.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Предложите детям свободно ходить по комнате и приветствовать каждого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встречного  рукопожатием.  В  это  время  они  должны  произнести  только  свое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имя. Проследите за тем, чтобы все дети поздоровались со всеми.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Действие повторяется, но теперь каждый должен назвать своего партнера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по имени. Если кто-то не может вспомнить имени другого, тот подсказывает.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Вы можете придать игре интересный дополнительный акцент, предложив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отряду  образовать  круг.  Один  из  детей  выходит  на  середину  круга  и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обращается  к  кому-либо:  «Костя,  как  меня  зовут?»  Тот,  кто  не  может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вспомнить имени стоящего в центре, меняется с ним местами. </w:t>
      </w:r>
    </w:p>
    <w:p w:rsidR="003C4DD1" w:rsidRPr="003C4DD1" w:rsidRDefault="003C4DD1" w:rsidP="00186619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</w:t>
      </w:r>
      <w:r w:rsidR="00186619">
        <w:rPr>
          <w:rFonts w:asciiTheme="majorHAnsi" w:hAnsiTheme="majorHAnsi"/>
          <w:sz w:val="24"/>
          <w:szCs w:val="24"/>
        </w:rPr>
        <w:t xml:space="preserve">  - </w:t>
      </w:r>
      <w:r w:rsidRPr="003C4DD1">
        <w:rPr>
          <w:rFonts w:asciiTheme="majorHAnsi" w:hAnsiTheme="majorHAnsi"/>
          <w:sz w:val="24"/>
          <w:szCs w:val="24"/>
        </w:rPr>
        <w:t xml:space="preserve">Ребята, а теперь садитесь на места. Затем ведущий предлагает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детям рассказать, что они  знают о кострах:   где  они  видели  костёр, кто его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разжигал,  с  какой  целью  разжигали  костёр,  с  кем  они  были  у  костра,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говорили ли им об опасности костра, что они знают о мерах безопасности у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костра.  Ведущий обобщает  высказывания  детей:  «Многие  дети  видели,  как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разжигают  костры,  но  мало  кто  знает,  что  надо  сделать  для  того,  чтобы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маленький  костер  не  стал  причиной  большого  пожара.  Взрослые  знают,  </w:t>
      </w:r>
      <w:proofErr w:type="gramStart"/>
      <w:r w:rsidRPr="003C4DD1">
        <w:rPr>
          <w:rFonts w:asciiTheme="majorHAnsi" w:hAnsiTheme="majorHAnsi"/>
          <w:sz w:val="24"/>
          <w:szCs w:val="24"/>
        </w:rPr>
        <w:t>в</w:t>
      </w:r>
      <w:proofErr w:type="gramEnd"/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каком </w:t>
      </w:r>
      <w:proofErr w:type="gramStart"/>
      <w:r w:rsidRPr="003C4DD1">
        <w:rPr>
          <w:rFonts w:asciiTheme="majorHAnsi" w:hAnsiTheme="majorHAnsi"/>
          <w:sz w:val="24"/>
          <w:szCs w:val="24"/>
        </w:rPr>
        <w:t>месте</w:t>
      </w:r>
      <w:proofErr w:type="gramEnd"/>
      <w:r w:rsidRPr="003C4DD1">
        <w:rPr>
          <w:rFonts w:asciiTheme="majorHAnsi" w:hAnsiTheme="majorHAnsi"/>
          <w:sz w:val="24"/>
          <w:szCs w:val="24"/>
        </w:rPr>
        <w:t xml:space="preserve"> можно разводить костер, что можно сжигать и как это сделать,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lastRenderedPageBreak/>
        <w:t xml:space="preserve">чтобы огонь не обжёг руки, не охватил соседние постройки, а также как его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потушить. Дети  не должны  сами  разжигать  костер,  иначе  может  произойти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пожар, который уничтожит всё, что попадётся ему на пути».  </w:t>
      </w:r>
    </w:p>
    <w:p w:rsidR="00B229FE" w:rsidRDefault="00B229FE" w:rsidP="00B229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B229FE">
        <w:rPr>
          <w:rFonts w:asciiTheme="majorHAnsi" w:hAnsiTheme="majorHAnsi"/>
          <w:sz w:val="24"/>
          <w:szCs w:val="24"/>
        </w:rPr>
        <w:t>Пожары на Руси были издавна одним из самых тяжких бедствий. В летописях они упоминаются и как одно из мощных орудий борьбы с врагами. По несколько раз выгорали города Юрьев, Владимир, Суздаль, Новгород. В 1194 году отмечены огромные пожары в Ладоге и Руссе. Так было не только на Руси. Свидетельства очевидцев, труды историков рассказывают о многих опустошительных пожарах в Москве. Много опасностей таил огонь и при его использовании в мирное время. Печей тогда не было, огонь разводили в яме прямо в доме, причем дым выходил наружу через отверстие, сделанное в соломенной крыше. При пожаре никто не принимал мер по его тушению - спасали только детей, имущество. Огонь распространялся от дома к дому и прекращался только тогда, когда все вокруг выгорало.</w:t>
      </w:r>
    </w:p>
    <w:p w:rsidR="00B229FE" w:rsidRPr="00B229FE" w:rsidRDefault="00B229FE" w:rsidP="00B229FE">
      <w:pPr>
        <w:spacing w:after="0"/>
        <w:rPr>
          <w:rFonts w:asciiTheme="majorHAnsi" w:hAnsiTheme="majorHAnsi"/>
          <w:sz w:val="24"/>
          <w:szCs w:val="24"/>
        </w:rPr>
      </w:pPr>
      <w:r w:rsidRPr="00B229FE">
        <w:rPr>
          <w:rFonts w:asciiTheme="majorHAnsi" w:hAnsiTheme="majorHAnsi"/>
          <w:sz w:val="24"/>
          <w:szCs w:val="24"/>
        </w:rPr>
        <w:t>Новым этапом в развитии противопожарной службы явилось создание государственной пожарно</w:t>
      </w:r>
      <w:r w:rsidRPr="00B229FE">
        <w:rPr>
          <w:rFonts w:asciiTheme="majorHAnsi" w:hAnsiTheme="majorHAnsi"/>
          <w:sz w:val="24"/>
          <w:szCs w:val="24"/>
        </w:rPr>
        <w:noBreakHyphen/>
        <w:t xml:space="preserve">спасательной службы. 9 ноября 2001 года был издан Указ Президента Российской Федерации " О совершенствовании Государственного управления в области пожарной безопасности", в соответствии с которым Государственная противопожарная служба Министерства внутренних дел Российской Федерации была преобразована в Государственную противопожарную службу Министерства Российской </w:t>
      </w:r>
      <w:proofErr w:type="spellStart"/>
      <w:r w:rsidRPr="00B229FE">
        <w:rPr>
          <w:rFonts w:asciiTheme="majorHAnsi" w:hAnsiTheme="majorHAnsi"/>
          <w:sz w:val="24"/>
          <w:szCs w:val="24"/>
        </w:rPr>
        <w:t>Федераци</w:t>
      </w:r>
      <w:proofErr w:type="spellEnd"/>
    </w:p>
    <w:p w:rsidR="00B229FE" w:rsidRPr="00B229FE" w:rsidRDefault="00B229FE" w:rsidP="00B229FE">
      <w:pPr>
        <w:spacing w:after="0"/>
        <w:rPr>
          <w:rFonts w:asciiTheme="majorHAnsi" w:hAnsiTheme="majorHAnsi"/>
          <w:sz w:val="24"/>
          <w:szCs w:val="24"/>
        </w:rPr>
      </w:pPr>
      <w:r w:rsidRPr="00B229FE">
        <w:rPr>
          <w:rFonts w:asciiTheme="majorHAnsi" w:hAnsiTheme="majorHAnsi"/>
          <w:sz w:val="24"/>
          <w:szCs w:val="24"/>
        </w:rPr>
        <w:t xml:space="preserve">      Сегодня Государственная противопожарная служба (ГПС) - это мощная оперативная служба в составе МЧС России, обладающая квалифицированными кадрами, современной техникой, имеющая развитые научную и учебную базы.</w:t>
      </w:r>
    </w:p>
    <w:p w:rsidR="00B229FE" w:rsidRPr="00B229FE" w:rsidRDefault="00B229FE" w:rsidP="00B229FE">
      <w:pPr>
        <w:spacing w:after="0"/>
        <w:rPr>
          <w:rFonts w:asciiTheme="majorHAnsi" w:hAnsiTheme="majorHAnsi"/>
          <w:sz w:val="24"/>
          <w:szCs w:val="24"/>
        </w:rPr>
      </w:pPr>
      <w:r w:rsidRPr="00B229FE">
        <w:rPr>
          <w:rFonts w:asciiTheme="majorHAnsi" w:hAnsiTheme="majorHAnsi"/>
          <w:sz w:val="24"/>
          <w:szCs w:val="24"/>
        </w:rPr>
        <w:t xml:space="preserve">. </w:t>
      </w:r>
      <w:r w:rsidRPr="00B229FE">
        <w:rPr>
          <w:rFonts w:asciiTheme="majorHAnsi" w:hAnsiTheme="majorHAnsi"/>
          <w:b/>
          <w:sz w:val="24"/>
          <w:szCs w:val="24"/>
        </w:rPr>
        <w:t>Викторина</w:t>
      </w:r>
      <w:r w:rsidRPr="00B229FE">
        <w:rPr>
          <w:rFonts w:asciiTheme="majorHAnsi" w:hAnsiTheme="majorHAnsi"/>
          <w:sz w:val="24"/>
          <w:szCs w:val="24"/>
        </w:rPr>
        <w:t xml:space="preserve"> на знания правил поведения при различных ситуациях.</w:t>
      </w:r>
    </w:p>
    <w:p w:rsidR="00B229FE" w:rsidRPr="00B229FE" w:rsidRDefault="00B229FE" w:rsidP="00B229FE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:rsidR="00B229FE" w:rsidRPr="00B229FE" w:rsidRDefault="00B229FE" w:rsidP="00B229FE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B229FE">
        <w:rPr>
          <w:rFonts w:asciiTheme="majorHAnsi" w:hAnsiTheme="majorHAnsi"/>
          <w:sz w:val="24"/>
          <w:szCs w:val="24"/>
        </w:rPr>
        <w:t>У вас </w:t>
      </w:r>
      <w:r w:rsidRPr="00B229FE">
        <w:rPr>
          <w:rFonts w:asciiTheme="majorHAnsi" w:hAnsiTheme="majorHAnsi"/>
          <w:b/>
          <w:bCs/>
          <w:sz w:val="24"/>
          <w:szCs w:val="24"/>
        </w:rPr>
        <w:t>загорелся</w:t>
      </w:r>
      <w:r w:rsidRPr="00B229FE">
        <w:rPr>
          <w:rFonts w:asciiTheme="majorHAnsi" w:hAnsiTheme="majorHAnsi"/>
          <w:sz w:val="24"/>
          <w:szCs w:val="24"/>
        </w:rPr>
        <w:t> электроприбор. Ваши действия?</w:t>
      </w:r>
      <w:r w:rsidRPr="00B229FE">
        <w:rPr>
          <w:rFonts w:asciiTheme="majorHAnsi" w:hAnsiTheme="majorHAnsi"/>
          <w:sz w:val="24"/>
          <w:szCs w:val="24"/>
        </w:rPr>
        <w:br/>
      </w:r>
      <w:r w:rsidRPr="00B229FE">
        <w:rPr>
          <w:rFonts w:asciiTheme="majorHAnsi" w:hAnsiTheme="majorHAnsi"/>
          <w:i/>
          <w:iCs/>
          <w:sz w:val="24"/>
          <w:szCs w:val="24"/>
        </w:rPr>
        <w:t>(Обесточу аппарат, т.е. отключу от электросети, накрою влажным одеялом, при необходимости вызову пожарных.)</w:t>
      </w:r>
    </w:p>
    <w:p w:rsidR="00B229FE" w:rsidRPr="00B229FE" w:rsidRDefault="00B229FE" w:rsidP="00B229FE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B229FE">
        <w:rPr>
          <w:rFonts w:asciiTheme="majorHAnsi" w:hAnsiTheme="majorHAnsi"/>
          <w:sz w:val="24"/>
          <w:szCs w:val="24"/>
        </w:rPr>
        <w:t>На тебе </w:t>
      </w:r>
      <w:r w:rsidRPr="00B229FE">
        <w:rPr>
          <w:rFonts w:asciiTheme="majorHAnsi" w:hAnsiTheme="majorHAnsi"/>
          <w:b/>
          <w:bCs/>
          <w:sz w:val="24"/>
          <w:szCs w:val="24"/>
        </w:rPr>
        <w:t>горит</w:t>
      </w:r>
      <w:r w:rsidRPr="00B229FE">
        <w:rPr>
          <w:rFonts w:asciiTheme="majorHAnsi" w:hAnsiTheme="majorHAnsi"/>
          <w:sz w:val="24"/>
          <w:szCs w:val="24"/>
        </w:rPr>
        <w:t> одежда. Какими должны быть твои действия?</w:t>
      </w:r>
      <w:r w:rsidRPr="00B229FE">
        <w:rPr>
          <w:rFonts w:asciiTheme="majorHAnsi" w:hAnsiTheme="majorHAnsi"/>
          <w:sz w:val="24"/>
          <w:szCs w:val="24"/>
        </w:rPr>
        <w:br/>
      </w:r>
      <w:r w:rsidRPr="00B229FE">
        <w:rPr>
          <w:rFonts w:asciiTheme="majorHAnsi" w:hAnsiTheme="majorHAnsi"/>
          <w:i/>
          <w:iCs/>
          <w:sz w:val="24"/>
          <w:szCs w:val="24"/>
        </w:rPr>
        <w:t>(Упаду на пол, землю, снег или траву, покатаюсь или накроюсь тканью; бежать не стану, этого делать нельзя.)</w:t>
      </w:r>
      <w:r w:rsidRPr="00B229FE">
        <w:rPr>
          <w:rFonts w:asciiTheme="majorHAnsi" w:hAnsiTheme="majorHAnsi"/>
          <w:sz w:val="24"/>
          <w:szCs w:val="24"/>
        </w:rPr>
        <w:t> </w:t>
      </w:r>
    </w:p>
    <w:p w:rsidR="00B229FE" w:rsidRPr="00B229FE" w:rsidRDefault="00B229FE" w:rsidP="00B229FE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B229FE">
        <w:rPr>
          <w:rFonts w:asciiTheme="majorHAnsi" w:hAnsiTheme="majorHAnsi"/>
          <w:sz w:val="24"/>
          <w:szCs w:val="24"/>
        </w:rPr>
        <w:t>Что нужно делать, заметив</w:t>
      </w:r>
      <w:r w:rsidRPr="00B229FE">
        <w:rPr>
          <w:rFonts w:asciiTheme="majorHAnsi" w:hAnsiTheme="majorHAnsi"/>
          <w:b/>
          <w:bCs/>
          <w:sz w:val="24"/>
          <w:szCs w:val="24"/>
        </w:rPr>
        <w:t> пожар</w:t>
      </w:r>
      <w:r w:rsidRPr="00B229FE">
        <w:rPr>
          <w:rFonts w:asciiTheme="majorHAnsi" w:hAnsiTheme="majorHAnsi"/>
          <w:sz w:val="24"/>
          <w:szCs w:val="24"/>
        </w:rPr>
        <w:t>?</w:t>
      </w:r>
      <w:r w:rsidRPr="00B229FE">
        <w:rPr>
          <w:rFonts w:asciiTheme="majorHAnsi" w:hAnsiTheme="majorHAnsi"/>
          <w:sz w:val="24"/>
          <w:szCs w:val="24"/>
        </w:rPr>
        <w:br/>
      </w:r>
      <w:r w:rsidRPr="00B229FE">
        <w:rPr>
          <w:rFonts w:asciiTheme="majorHAnsi" w:hAnsiTheme="majorHAnsi"/>
          <w:i/>
          <w:iCs/>
          <w:sz w:val="24"/>
          <w:szCs w:val="24"/>
        </w:rPr>
        <w:t>(Срочно сообщить в пожарную охрану, принять меры к ликвидации загорания, эвакуации детей и спасения имущества.)</w:t>
      </w:r>
      <w:r w:rsidRPr="00B229FE">
        <w:rPr>
          <w:rFonts w:asciiTheme="majorHAnsi" w:hAnsiTheme="majorHAnsi"/>
          <w:sz w:val="24"/>
          <w:szCs w:val="24"/>
        </w:rPr>
        <w:t> </w:t>
      </w:r>
    </w:p>
    <w:p w:rsidR="00B229FE" w:rsidRPr="00B229FE" w:rsidRDefault="00B229FE" w:rsidP="00B229FE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B229FE">
        <w:rPr>
          <w:rFonts w:asciiTheme="majorHAnsi" w:hAnsiTheme="majorHAnsi"/>
          <w:sz w:val="24"/>
          <w:szCs w:val="24"/>
        </w:rPr>
        <w:t>Что необходимо сделать, когда уходишь из дома</w:t>
      </w:r>
      <w:proofErr w:type="gramStart"/>
      <w:r w:rsidRPr="00B229FE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B229FE">
        <w:rPr>
          <w:rFonts w:asciiTheme="majorHAnsi" w:hAnsiTheme="majorHAnsi"/>
          <w:sz w:val="24"/>
          <w:szCs w:val="24"/>
        </w:rPr>
        <w:t xml:space="preserve"> чтобы не допустить </w:t>
      </w:r>
      <w:r w:rsidRPr="00B229FE">
        <w:rPr>
          <w:rFonts w:asciiTheme="majorHAnsi" w:hAnsiTheme="majorHAnsi"/>
          <w:b/>
          <w:bCs/>
          <w:sz w:val="24"/>
          <w:szCs w:val="24"/>
        </w:rPr>
        <w:t>пожара</w:t>
      </w:r>
      <w:r w:rsidRPr="00B229FE">
        <w:rPr>
          <w:rFonts w:asciiTheme="majorHAnsi" w:hAnsiTheme="majorHAnsi"/>
          <w:sz w:val="24"/>
          <w:szCs w:val="24"/>
        </w:rPr>
        <w:t>?</w:t>
      </w:r>
      <w:r w:rsidRPr="00B229FE">
        <w:rPr>
          <w:rFonts w:asciiTheme="majorHAnsi" w:hAnsiTheme="majorHAnsi"/>
          <w:sz w:val="24"/>
          <w:szCs w:val="24"/>
        </w:rPr>
        <w:br/>
      </w:r>
      <w:r w:rsidRPr="00B229FE">
        <w:rPr>
          <w:rFonts w:asciiTheme="majorHAnsi" w:hAnsiTheme="majorHAnsi"/>
          <w:i/>
          <w:iCs/>
          <w:sz w:val="24"/>
          <w:szCs w:val="24"/>
        </w:rPr>
        <w:t>(Выключить свет, газ, отключить электроприборы, спрятать спички от маленьких детей.)</w:t>
      </w:r>
      <w:r w:rsidRPr="00B229FE">
        <w:rPr>
          <w:rFonts w:asciiTheme="majorHAnsi" w:hAnsiTheme="majorHAnsi"/>
          <w:sz w:val="24"/>
          <w:szCs w:val="24"/>
        </w:rPr>
        <w:t> </w:t>
      </w:r>
    </w:p>
    <w:p w:rsidR="00B229FE" w:rsidRPr="00B229FE" w:rsidRDefault="00B229FE" w:rsidP="00B229FE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B229FE">
        <w:rPr>
          <w:rFonts w:asciiTheme="majorHAnsi" w:hAnsiTheme="majorHAnsi"/>
          <w:sz w:val="24"/>
          <w:szCs w:val="24"/>
        </w:rPr>
        <w:t>Можно ли бить стекла окон во время </w:t>
      </w:r>
      <w:r w:rsidRPr="00B229FE">
        <w:rPr>
          <w:rFonts w:asciiTheme="majorHAnsi" w:hAnsiTheme="majorHAnsi"/>
          <w:b/>
          <w:bCs/>
          <w:sz w:val="24"/>
          <w:szCs w:val="24"/>
        </w:rPr>
        <w:t>пожара</w:t>
      </w:r>
      <w:r w:rsidRPr="00B229FE">
        <w:rPr>
          <w:rFonts w:asciiTheme="majorHAnsi" w:hAnsiTheme="majorHAnsi"/>
          <w:sz w:val="24"/>
          <w:szCs w:val="24"/>
        </w:rPr>
        <w:t>?</w:t>
      </w:r>
      <w:r w:rsidRPr="00B229FE">
        <w:rPr>
          <w:rFonts w:asciiTheme="majorHAnsi" w:hAnsiTheme="majorHAnsi"/>
          <w:sz w:val="24"/>
          <w:szCs w:val="24"/>
        </w:rPr>
        <w:br/>
      </w:r>
      <w:r w:rsidRPr="00B229FE">
        <w:rPr>
          <w:rFonts w:asciiTheme="majorHAnsi" w:hAnsiTheme="majorHAnsi"/>
          <w:i/>
          <w:iCs/>
          <w:sz w:val="24"/>
          <w:szCs w:val="24"/>
        </w:rPr>
        <w:t>(Нельзя, так как поступающий воздух усиливает </w:t>
      </w:r>
      <w:r w:rsidRPr="00B229FE">
        <w:rPr>
          <w:rFonts w:asciiTheme="majorHAnsi" w:hAnsiTheme="majorHAnsi"/>
          <w:b/>
          <w:bCs/>
          <w:i/>
          <w:iCs/>
          <w:sz w:val="24"/>
          <w:szCs w:val="24"/>
        </w:rPr>
        <w:t>горение.</w:t>
      </w:r>
      <w:r w:rsidRPr="00B229FE">
        <w:rPr>
          <w:rFonts w:asciiTheme="majorHAnsi" w:hAnsiTheme="majorHAnsi"/>
          <w:i/>
          <w:iCs/>
          <w:sz w:val="24"/>
          <w:szCs w:val="24"/>
        </w:rPr>
        <w:t>)</w:t>
      </w:r>
      <w:r w:rsidRPr="00B229FE">
        <w:rPr>
          <w:rFonts w:asciiTheme="majorHAnsi" w:hAnsiTheme="majorHAnsi"/>
          <w:sz w:val="24"/>
          <w:szCs w:val="24"/>
        </w:rPr>
        <w:t> </w:t>
      </w:r>
    </w:p>
    <w:p w:rsidR="00B229FE" w:rsidRPr="00B229FE" w:rsidRDefault="00B229FE" w:rsidP="00B229FE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B229FE">
        <w:rPr>
          <w:rFonts w:asciiTheme="majorHAnsi" w:hAnsiTheme="majorHAnsi"/>
          <w:sz w:val="24"/>
          <w:szCs w:val="24"/>
        </w:rPr>
        <w:t>Если в вашем доме пахнет </w:t>
      </w:r>
      <w:r w:rsidRPr="00B229FE">
        <w:rPr>
          <w:rFonts w:asciiTheme="majorHAnsi" w:hAnsiTheme="majorHAnsi"/>
          <w:b/>
          <w:bCs/>
          <w:sz w:val="24"/>
          <w:szCs w:val="24"/>
        </w:rPr>
        <w:t>газом</w:t>
      </w:r>
      <w:r w:rsidRPr="00B229FE">
        <w:rPr>
          <w:rFonts w:asciiTheme="majorHAnsi" w:hAnsiTheme="majorHAnsi"/>
          <w:sz w:val="24"/>
          <w:szCs w:val="24"/>
        </w:rPr>
        <w:t>, произошла утечка, можно ли включать и выключать свет?</w:t>
      </w:r>
      <w:r w:rsidRPr="00B229FE">
        <w:rPr>
          <w:rFonts w:asciiTheme="majorHAnsi" w:hAnsiTheme="majorHAnsi"/>
          <w:sz w:val="24"/>
          <w:szCs w:val="24"/>
        </w:rPr>
        <w:br/>
      </w:r>
      <w:r w:rsidRPr="00B229FE">
        <w:rPr>
          <w:rFonts w:asciiTheme="majorHAnsi" w:hAnsiTheme="majorHAnsi"/>
          <w:i/>
          <w:iCs/>
          <w:sz w:val="24"/>
          <w:szCs w:val="24"/>
        </w:rPr>
        <w:lastRenderedPageBreak/>
        <w:t>(Нельзя, так как при пользовании выключателем может возникнуть </w:t>
      </w:r>
      <w:r w:rsidRPr="00B229FE">
        <w:rPr>
          <w:rFonts w:asciiTheme="majorHAnsi" w:hAnsiTheme="majorHAnsi"/>
          <w:b/>
          <w:bCs/>
          <w:i/>
          <w:iCs/>
          <w:sz w:val="24"/>
          <w:szCs w:val="24"/>
        </w:rPr>
        <w:t>искра</w:t>
      </w:r>
      <w:r w:rsidRPr="00B229FE">
        <w:rPr>
          <w:rFonts w:asciiTheme="majorHAnsi" w:hAnsiTheme="majorHAnsi"/>
          <w:i/>
          <w:iCs/>
          <w:sz w:val="24"/>
          <w:szCs w:val="24"/>
        </w:rPr>
        <w:t>, что приведет к </w:t>
      </w:r>
      <w:r w:rsidRPr="00B229FE">
        <w:rPr>
          <w:rFonts w:asciiTheme="majorHAnsi" w:hAnsiTheme="majorHAnsi"/>
          <w:b/>
          <w:bCs/>
          <w:i/>
          <w:iCs/>
          <w:sz w:val="24"/>
          <w:szCs w:val="24"/>
        </w:rPr>
        <w:t>пожару</w:t>
      </w:r>
      <w:r w:rsidRPr="00B229FE">
        <w:rPr>
          <w:rFonts w:asciiTheme="majorHAnsi" w:hAnsiTheme="majorHAnsi"/>
          <w:i/>
          <w:iCs/>
          <w:sz w:val="24"/>
          <w:szCs w:val="24"/>
        </w:rPr>
        <w:t> </w:t>
      </w:r>
      <w:proofErr w:type="spellStart"/>
      <w:r w:rsidRPr="00B229FE">
        <w:rPr>
          <w:rFonts w:asciiTheme="majorHAnsi" w:hAnsiTheme="majorHAnsi"/>
          <w:i/>
          <w:iCs/>
          <w:sz w:val="24"/>
          <w:szCs w:val="24"/>
        </w:rPr>
        <w:t>или</w:t>
      </w:r>
      <w:r w:rsidRPr="00B229FE">
        <w:rPr>
          <w:rFonts w:asciiTheme="majorHAnsi" w:hAnsiTheme="majorHAnsi"/>
          <w:b/>
          <w:bCs/>
          <w:i/>
          <w:iCs/>
          <w:sz w:val="24"/>
          <w:szCs w:val="24"/>
        </w:rPr>
        <w:t>взрыву</w:t>
      </w:r>
      <w:proofErr w:type="spellEnd"/>
      <w:r w:rsidRPr="00B229FE">
        <w:rPr>
          <w:rFonts w:asciiTheme="majorHAnsi" w:hAnsiTheme="majorHAnsi"/>
          <w:i/>
          <w:iCs/>
          <w:sz w:val="24"/>
          <w:szCs w:val="24"/>
        </w:rPr>
        <w:t>.)</w:t>
      </w:r>
      <w:r w:rsidRPr="00B229FE">
        <w:rPr>
          <w:rFonts w:asciiTheme="majorHAnsi" w:hAnsiTheme="majorHAnsi"/>
          <w:sz w:val="24"/>
          <w:szCs w:val="24"/>
        </w:rPr>
        <w:t> </w:t>
      </w:r>
    </w:p>
    <w:p w:rsidR="00B229FE" w:rsidRPr="00B229FE" w:rsidRDefault="00B229FE" w:rsidP="00B229FE">
      <w:pPr>
        <w:numPr>
          <w:ilvl w:val="0"/>
          <w:numId w:val="1"/>
        </w:numPr>
        <w:spacing w:after="0"/>
        <w:rPr>
          <w:rFonts w:asciiTheme="majorHAnsi" w:hAnsiTheme="majorHAnsi"/>
          <w:b/>
          <w:sz w:val="24"/>
          <w:szCs w:val="24"/>
        </w:rPr>
      </w:pPr>
      <w:r w:rsidRPr="00B229FE">
        <w:rPr>
          <w:rFonts w:asciiTheme="majorHAnsi" w:hAnsiTheme="majorHAnsi"/>
          <w:sz w:val="24"/>
          <w:szCs w:val="24"/>
        </w:rPr>
        <w:t>Назовите не менее 5 средств </w:t>
      </w:r>
      <w:r w:rsidRPr="00B229FE">
        <w:rPr>
          <w:rFonts w:asciiTheme="majorHAnsi" w:hAnsiTheme="majorHAnsi"/>
          <w:b/>
          <w:bCs/>
          <w:sz w:val="24"/>
          <w:szCs w:val="24"/>
        </w:rPr>
        <w:t>тушения</w:t>
      </w:r>
      <w:r w:rsidRPr="00B229FE">
        <w:rPr>
          <w:rFonts w:asciiTheme="majorHAnsi" w:hAnsiTheme="majorHAnsi"/>
          <w:sz w:val="24"/>
          <w:szCs w:val="24"/>
        </w:rPr>
        <w:t> </w:t>
      </w:r>
      <w:r w:rsidRPr="00B229FE">
        <w:rPr>
          <w:rFonts w:asciiTheme="majorHAnsi" w:hAnsiTheme="majorHAnsi"/>
          <w:b/>
          <w:bCs/>
          <w:sz w:val="24"/>
          <w:szCs w:val="24"/>
        </w:rPr>
        <w:t>пожара.</w:t>
      </w:r>
      <w:r w:rsidRPr="00B229FE">
        <w:rPr>
          <w:rFonts w:asciiTheme="majorHAnsi" w:hAnsiTheme="majorHAnsi"/>
          <w:sz w:val="24"/>
          <w:szCs w:val="24"/>
        </w:rPr>
        <w:br/>
      </w:r>
      <w:r w:rsidRPr="00B229FE">
        <w:rPr>
          <w:rFonts w:asciiTheme="majorHAnsi" w:hAnsiTheme="majorHAnsi"/>
          <w:b/>
          <w:i/>
          <w:iCs/>
          <w:sz w:val="24"/>
          <w:szCs w:val="24"/>
        </w:rPr>
        <w:t>(Вода, песок, земля, ветки, кошма, асбестовое одеяло, огнетушители.)</w:t>
      </w:r>
      <w:r w:rsidRPr="00B229FE">
        <w:rPr>
          <w:rFonts w:asciiTheme="majorHAnsi" w:hAnsiTheme="majorHAnsi"/>
          <w:b/>
          <w:sz w:val="24"/>
          <w:szCs w:val="24"/>
        </w:rPr>
        <w:t> </w:t>
      </w:r>
    </w:p>
    <w:p w:rsidR="00B229FE" w:rsidRPr="00B229FE" w:rsidRDefault="00B229FE" w:rsidP="00B229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8C750DC" wp14:editId="4175FEAF">
            <wp:simplePos x="0" y="0"/>
            <wp:positionH relativeFrom="margin">
              <wp:posOffset>2930525</wp:posOffset>
            </wp:positionH>
            <wp:positionV relativeFrom="margin">
              <wp:posOffset>1130300</wp:posOffset>
            </wp:positionV>
            <wp:extent cx="2723515" cy="1552575"/>
            <wp:effectExtent l="0" t="0" r="63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29FE">
        <w:rPr>
          <w:rFonts w:asciiTheme="majorHAnsi" w:hAnsiTheme="majorHAnsi"/>
          <w:sz w:val="24"/>
          <w:szCs w:val="24"/>
        </w:rPr>
        <w:t>Учащиеся показывают на примере предметов,  уголка пожарной безопасности школы.</w:t>
      </w:r>
    </w:p>
    <w:p w:rsidR="00B229FE" w:rsidRPr="00B229FE" w:rsidRDefault="00B229FE" w:rsidP="00B229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 wp14:anchorId="0E7185DF" wp14:editId="342981B2">
            <wp:extent cx="2561590" cy="1438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29FE" w:rsidRDefault="00B229FE" w:rsidP="003C4DD1">
      <w:pPr>
        <w:spacing w:after="0"/>
        <w:rPr>
          <w:rFonts w:asciiTheme="majorHAnsi" w:hAnsiTheme="majorHAnsi"/>
          <w:sz w:val="24"/>
          <w:szCs w:val="24"/>
        </w:rPr>
      </w:pPr>
    </w:p>
    <w:p w:rsidR="00B229FE" w:rsidRDefault="00B229FE" w:rsidP="003C4DD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3CD60D99" wp14:editId="7AD480B8">
            <wp:simplePos x="0" y="0"/>
            <wp:positionH relativeFrom="margin">
              <wp:posOffset>3025775</wp:posOffset>
            </wp:positionH>
            <wp:positionV relativeFrom="margin">
              <wp:posOffset>3016250</wp:posOffset>
            </wp:positionV>
            <wp:extent cx="2524125" cy="1323975"/>
            <wp:effectExtent l="0" t="0" r="9525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 wp14:anchorId="19FF3FE1" wp14:editId="70425C26">
            <wp:extent cx="2723515" cy="1552575"/>
            <wp:effectExtent l="0" t="0" r="63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29FE" w:rsidRDefault="00B229FE" w:rsidP="003C4DD1">
      <w:pPr>
        <w:spacing w:after="0"/>
        <w:rPr>
          <w:rFonts w:asciiTheme="majorHAnsi" w:hAnsiTheme="majorHAnsi"/>
          <w:sz w:val="24"/>
          <w:szCs w:val="24"/>
        </w:rPr>
      </w:pPr>
    </w:p>
    <w:p w:rsidR="003C4DD1" w:rsidRPr="003C4DD1" w:rsidRDefault="00B229FE" w:rsidP="003C4DD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Учитель</w:t>
      </w:r>
      <w:r w:rsidR="003C4DD1" w:rsidRPr="003C4DD1">
        <w:rPr>
          <w:rFonts w:asciiTheme="majorHAnsi" w:hAnsiTheme="majorHAnsi"/>
          <w:sz w:val="24"/>
          <w:szCs w:val="24"/>
        </w:rPr>
        <w:t xml:space="preserve">: А теперь, ребята мы с вами немного поиграем. </w:t>
      </w:r>
    </w:p>
    <w:p w:rsidR="003C4DD1" w:rsidRPr="00186619" w:rsidRDefault="003C4DD1" w:rsidP="003C4DD1">
      <w:pPr>
        <w:spacing w:after="0"/>
        <w:rPr>
          <w:rFonts w:asciiTheme="majorHAnsi" w:hAnsiTheme="majorHAnsi"/>
          <w:color w:val="C00000"/>
          <w:sz w:val="24"/>
          <w:szCs w:val="24"/>
        </w:rPr>
      </w:pPr>
      <w:r w:rsidRPr="00186619">
        <w:rPr>
          <w:rFonts w:asciiTheme="majorHAnsi" w:hAnsiTheme="majorHAnsi"/>
          <w:color w:val="C00000"/>
          <w:sz w:val="24"/>
          <w:szCs w:val="24"/>
        </w:rPr>
        <w:t xml:space="preserve">2.  Игра «Чья машина быстрее приедет на пожар»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        К  машинкам  привязывают  веревочки  или  кусочки  шпагата,  свободные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 w:rsidRPr="003C4DD1">
        <w:rPr>
          <w:rFonts w:asciiTheme="majorHAnsi" w:hAnsiTheme="majorHAnsi"/>
          <w:sz w:val="24"/>
          <w:szCs w:val="24"/>
        </w:rPr>
        <w:t>концы</w:t>
      </w:r>
      <w:proofErr w:type="gramEnd"/>
      <w:r w:rsidRPr="003C4DD1">
        <w:rPr>
          <w:rFonts w:asciiTheme="majorHAnsi" w:hAnsiTheme="majorHAnsi"/>
          <w:sz w:val="24"/>
          <w:szCs w:val="24"/>
        </w:rPr>
        <w:t xml:space="preserve">  которых  дети  наматывают  на  карандаш  или,  если  им  удобнее,  на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полоску  из  картона.  Выигрывает  тот,  чья  машинка  первой,  не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 w:rsidRPr="003C4DD1">
        <w:rPr>
          <w:rFonts w:asciiTheme="majorHAnsi" w:hAnsiTheme="majorHAnsi"/>
          <w:sz w:val="24"/>
          <w:szCs w:val="24"/>
        </w:rPr>
        <w:t xml:space="preserve">перевернувшись,  доедет  до  намоченной  черты  (начала  ковра,  положенной </w:t>
      </w:r>
      <w:proofErr w:type="gramEnd"/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ленты и т.п.). </w:t>
      </w:r>
    </w:p>
    <w:p w:rsidR="003C4DD1" w:rsidRPr="00186619" w:rsidRDefault="003C4DD1" w:rsidP="003C4DD1">
      <w:pPr>
        <w:spacing w:after="0"/>
        <w:rPr>
          <w:rFonts w:asciiTheme="majorHAnsi" w:hAnsiTheme="majorHAnsi"/>
          <w:color w:val="C00000"/>
          <w:sz w:val="24"/>
          <w:szCs w:val="24"/>
        </w:rPr>
      </w:pPr>
      <w:r w:rsidRPr="00186619">
        <w:rPr>
          <w:rFonts w:asciiTheme="majorHAnsi" w:hAnsiTheme="majorHAnsi"/>
          <w:color w:val="C00000"/>
          <w:sz w:val="24"/>
          <w:szCs w:val="24"/>
        </w:rPr>
        <w:t xml:space="preserve">3.  Игра «Затуши костёр»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      Задание  игры  –  потушить  костёр.  Игроки  делятся  на  две  команды,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выстраиваются  друг  за  другом.  Каждый  из  них  по  очереди  несёт  в  руке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каплю воды из бумаги, «выливает» на большой лист бумаги, </w:t>
      </w:r>
      <w:proofErr w:type="gramStart"/>
      <w:r w:rsidRPr="003C4DD1">
        <w:rPr>
          <w:rFonts w:asciiTheme="majorHAnsi" w:hAnsiTheme="majorHAnsi"/>
          <w:sz w:val="24"/>
          <w:szCs w:val="24"/>
        </w:rPr>
        <w:t>с</w:t>
      </w:r>
      <w:proofErr w:type="gramEnd"/>
      <w:r w:rsidRPr="003C4DD1">
        <w:rPr>
          <w:rFonts w:asciiTheme="majorHAnsi" w:hAnsiTheme="majorHAnsi"/>
          <w:sz w:val="24"/>
          <w:szCs w:val="24"/>
        </w:rPr>
        <w:t xml:space="preserve"> нарисованным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костром.  Затем  возвращается  к  своей  команде,  передает  эстафету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следующему. Побеждает та команда, которая первой  «выльет» все капли </w:t>
      </w:r>
      <w:proofErr w:type="gramStart"/>
      <w:r w:rsidRPr="003C4DD1">
        <w:rPr>
          <w:rFonts w:asciiTheme="majorHAnsi" w:hAnsiTheme="majorHAnsi"/>
          <w:sz w:val="24"/>
          <w:szCs w:val="24"/>
        </w:rPr>
        <w:t>на</w:t>
      </w:r>
      <w:proofErr w:type="gramEnd"/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костер. </w:t>
      </w:r>
    </w:p>
    <w:p w:rsidR="003C4DD1" w:rsidRPr="00186619" w:rsidRDefault="003C4DD1" w:rsidP="003C4DD1">
      <w:pPr>
        <w:spacing w:after="0"/>
        <w:rPr>
          <w:rFonts w:asciiTheme="majorHAnsi" w:hAnsiTheme="majorHAnsi"/>
          <w:color w:val="C00000"/>
          <w:sz w:val="24"/>
          <w:szCs w:val="24"/>
        </w:rPr>
      </w:pPr>
      <w:r w:rsidRPr="00186619">
        <w:rPr>
          <w:rFonts w:asciiTheme="majorHAnsi" w:hAnsiTheme="majorHAnsi"/>
          <w:color w:val="C00000"/>
          <w:sz w:val="24"/>
          <w:szCs w:val="24"/>
        </w:rPr>
        <w:t xml:space="preserve">4.  Игра «Для кого огонь – друг»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Ведущий задает вопросы, а дети отвечают: «Это я, это я, это все мои друзья».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Но  отвечают  не  на  все  предлагаемые  вопросы,  а  только  на  те,  в  которых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действия  детей  считают  правильными.  Если  они  знают,  что  так  делать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нельзя, то молчат.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Pr="003C4DD1">
        <w:rPr>
          <w:rFonts w:asciiTheme="majorHAnsi" w:hAnsiTheme="majorHAnsi"/>
          <w:sz w:val="24"/>
          <w:szCs w:val="24"/>
        </w:rPr>
        <w:t>Кто</w:t>
      </w:r>
      <w:proofErr w:type="gramEnd"/>
      <w:r w:rsidRPr="003C4DD1">
        <w:rPr>
          <w:rFonts w:asciiTheme="majorHAnsi" w:hAnsiTheme="majorHAnsi"/>
          <w:sz w:val="24"/>
          <w:szCs w:val="24"/>
        </w:rPr>
        <w:t xml:space="preserve"> услышав запах гари, сообщает о пожаре?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 Кто из вас, заметив дым, говорит: «Пожар, горим»?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 Кто из вас шалит с огнем утром, вечером и днём?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lastRenderedPageBreak/>
        <w:t xml:space="preserve">  Кто, почуяв газ в квартире, позвонит по 104?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 Кто костров не разжигает и другим не разрешает?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 Кто от маленькой сестрички прячет, дети, дома спички?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Расскажите мне о том, кто из вас шалит с огнём?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3C4DD1">
        <w:rPr>
          <w:rFonts w:asciiTheme="majorHAnsi" w:hAnsiTheme="majorHAnsi"/>
          <w:sz w:val="24"/>
          <w:szCs w:val="24"/>
        </w:rPr>
        <w:t xml:space="preserve">Ведущий:  Ребята,  сейчас  мы  проверим,  как  вы  знаете  загадки.  </w:t>
      </w:r>
      <w:proofErr w:type="gramStart"/>
      <w:r w:rsidRPr="003C4DD1">
        <w:rPr>
          <w:rFonts w:asciiTheme="majorHAnsi" w:hAnsiTheme="majorHAnsi"/>
          <w:sz w:val="24"/>
          <w:szCs w:val="24"/>
        </w:rPr>
        <w:t xml:space="preserve">(Дети </w:t>
      </w:r>
      <w:proofErr w:type="gramEnd"/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слушают загадки и коллективно отвечают). </w:t>
      </w:r>
    </w:p>
    <w:p w:rsidR="00B229FE" w:rsidRDefault="00B229FE" w:rsidP="003C4DD1">
      <w:pPr>
        <w:spacing w:after="0"/>
        <w:rPr>
          <w:rFonts w:asciiTheme="majorHAnsi" w:hAnsiTheme="majorHAnsi"/>
          <w:sz w:val="24"/>
          <w:szCs w:val="24"/>
        </w:rPr>
        <w:sectPr w:rsidR="00B229FE" w:rsidSect="00BC1A65">
          <w:pgSz w:w="11906" w:h="16838"/>
          <w:pgMar w:top="1134" w:right="850" w:bottom="1134" w:left="1701" w:header="708" w:footer="708" w:gutter="0"/>
          <w:pgBorders w:offsetFrom="page">
            <w:top w:val="thinThickSmallGap" w:sz="18" w:space="24" w:color="00B050"/>
            <w:left w:val="thinThickSmallGap" w:sz="18" w:space="24" w:color="00B050"/>
            <w:bottom w:val="thickThinSmallGap" w:sz="18" w:space="24" w:color="00B050"/>
            <w:right w:val="thickThinSmallGap" w:sz="18" w:space="24" w:color="00B050"/>
          </w:pgBorders>
          <w:cols w:space="708"/>
          <w:docGrid w:linePitch="360"/>
        </w:sectPr>
      </w:pPr>
    </w:p>
    <w:p w:rsidR="003C4DD1" w:rsidRPr="003C4DD1" w:rsidRDefault="00B229FE" w:rsidP="003C4DD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</w:t>
      </w:r>
      <w:r w:rsidR="003C4DD1" w:rsidRPr="003C4DD1">
        <w:rPr>
          <w:rFonts w:asciiTheme="majorHAnsi" w:hAnsiTheme="majorHAnsi"/>
          <w:sz w:val="24"/>
          <w:szCs w:val="24"/>
        </w:rPr>
        <w:t xml:space="preserve">Загадка №1.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Нас в коробке 100 подружек.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Нам не место средь игрушек.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Детям скажем: «Нас не тронь!»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А в головках скрыт огонь.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Все похожи, как сестрички,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Называемся мы … (спички)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Загадка № 2.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Знают взрослые и дети: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Если видишь на предмете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Нарисованный значок – 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Красно-желтый язычок.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Значит, вам должно быть ясно – 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Подходить сюда … (опасно)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Загадка № 3.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Дым столбом поднялся вдруг,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Кто не выключил утюг?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Раньше, чем огонь тушить, </w:t>
      </w:r>
      <w:r w:rsidR="00B229FE">
        <w:rPr>
          <w:rFonts w:asciiTheme="majorHAnsi" w:hAnsiTheme="majorHAnsi"/>
          <w:sz w:val="24"/>
          <w:szCs w:val="24"/>
        </w:rPr>
        <w:t xml:space="preserve">  </w:t>
      </w:r>
      <w:r w:rsidR="00B229FE">
        <w:rPr>
          <w:rFonts w:asciiTheme="majorHAnsi" w:hAnsiTheme="majorHAnsi"/>
          <w:sz w:val="24"/>
          <w:szCs w:val="24"/>
        </w:rPr>
        <w:tab/>
        <w:t xml:space="preserve">    </w:t>
      </w:r>
      <w:r w:rsidR="00B229FE">
        <w:rPr>
          <w:rFonts w:asciiTheme="majorHAnsi" w:hAnsiTheme="majorHAnsi"/>
          <w:sz w:val="24"/>
          <w:szCs w:val="24"/>
        </w:rPr>
        <w:tab/>
      </w:r>
      <w:r w:rsidRPr="003C4DD1">
        <w:rPr>
          <w:rFonts w:asciiTheme="majorHAnsi" w:hAnsiTheme="majorHAnsi"/>
          <w:sz w:val="24"/>
          <w:szCs w:val="24"/>
        </w:rPr>
        <w:t xml:space="preserve">Надо провод… (отключить)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lastRenderedPageBreak/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Загадка № 4.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Людям с самых древних лет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Он дает тепло и свет,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Если с ним не </w:t>
      </w:r>
      <w:proofErr w:type="gramStart"/>
      <w:r w:rsidRPr="003C4DD1">
        <w:rPr>
          <w:rFonts w:asciiTheme="majorHAnsi" w:hAnsiTheme="majorHAnsi"/>
          <w:sz w:val="24"/>
          <w:szCs w:val="24"/>
        </w:rPr>
        <w:t>аккуратны</w:t>
      </w:r>
      <w:proofErr w:type="gramEnd"/>
      <w:r w:rsidRPr="003C4DD1">
        <w:rPr>
          <w:rFonts w:asciiTheme="majorHAnsi" w:hAnsiTheme="majorHAnsi"/>
          <w:sz w:val="24"/>
          <w:szCs w:val="24"/>
        </w:rPr>
        <w:t xml:space="preserve">,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Не загнать его обратно.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Натворит несчастье он,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Как зовут его? (огонь)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Загадка № 5.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Раз мы боремся с огнем,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К нам </w:t>
      </w:r>
      <w:proofErr w:type="gramStart"/>
      <w:r w:rsidRPr="003C4DD1">
        <w:rPr>
          <w:rFonts w:asciiTheme="majorHAnsi" w:hAnsiTheme="majorHAnsi"/>
          <w:sz w:val="24"/>
          <w:szCs w:val="24"/>
        </w:rPr>
        <w:t>трусливых</w:t>
      </w:r>
      <w:proofErr w:type="gramEnd"/>
      <w:r w:rsidRPr="003C4DD1">
        <w:rPr>
          <w:rFonts w:asciiTheme="majorHAnsi" w:hAnsiTheme="majorHAnsi"/>
          <w:sz w:val="24"/>
          <w:szCs w:val="24"/>
        </w:rPr>
        <w:t xml:space="preserve"> не берем!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Чтоб исправно служба шла, 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Чтоб выносливость была,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Сила, ловкость и сноровка,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Что нам нужно?  (тренировка).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5. Упражнение  “Меняются местами те, кто…”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B229FE" w:rsidRDefault="00B229FE" w:rsidP="003C4DD1">
      <w:pPr>
        <w:spacing w:after="0"/>
        <w:rPr>
          <w:rFonts w:asciiTheme="majorHAnsi" w:hAnsiTheme="majorHAnsi"/>
          <w:sz w:val="24"/>
          <w:szCs w:val="24"/>
        </w:rPr>
        <w:sectPr w:rsidR="00B229FE" w:rsidSect="00B229F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18" w:space="24" w:color="00B050"/>
            <w:left w:val="thinThickSmallGap" w:sz="18" w:space="24" w:color="00B050"/>
            <w:bottom w:val="thickThinSmallGap" w:sz="18" w:space="24" w:color="00B050"/>
            <w:right w:val="thickThinSmallGap" w:sz="18" w:space="24" w:color="00B050"/>
          </w:pgBorders>
          <w:cols w:num="2" w:space="708"/>
          <w:docGrid w:linePitch="360"/>
        </w:sectPr>
      </w:pPr>
    </w:p>
    <w:p w:rsidR="003C4DD1" w:rsidRPr="003C4DD1" w:rsidRDefault="00B229FE" w:rsidP="003C4DD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Учи</w:t>
      </w:r>
      <w:r w:rsidR="00186619">
        <w:rPr>
          <w:rFonts w:asciiTheme="majorHAnsi" w:hAnsiTheme="majorHAnsi"/>
          <w:sz w:val="24"/>
          <w:szCs w:val="24"/>
        </w:rPr>
        <w:t>т</w:t>
      </w:r>
      <w:r>
        <w:rPr>
          <w:rFonts w:asciiTheme="majorHAnsi" w:hAnsiTheme="majorHAnsi"/>
          <w:sz w:val="24"/>
          <w:szCs w:val="24"/>
        </w:rPr>
        <w:t>ель</w:t>
      </w:r>
      <w:r w:rsidR="003C4DD1" w:rsidRPr="003C4DD1">
        <w:rPr>
          <w:rFonts w:asciiTheme="majorHAnsi" w:hAnsiTheme="majorHAnsi"/>
          <w:sz w:val="24"/>
          <w:szCs w:val="24"/>
        </w:rPr>
        <w:t xml:space="preserve">:  в  завершении  нашего  занятия,  предлагаю  вам  выполнить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следующее  упражнение.  Дети  становятся  полукругом,  ведущий  напротив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них. После этого, он говорит: “Меняются местами все, кто знает, чем опасен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огонь”  или  “Меняются  местами  все,  кто  отгадал  загадки  про  пожар”,  «Кто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сегодня  узнал  новое»,  «Кто  знает,  что  делать  при  пожаре»,  «У  кого  сейчас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хорошее настроение». Все  участники группы, которые обладают  </w:t>
      </w:r>
      <w:proofErr w:type="gramStart"/>
      <w:r w:rsidRPr="003C4DD1">
        <w:rPr>
          <w:rFonts w:asciiTheme="majorHAnsi" w:hAnsiTheme="majorHAnsi"/>
          <w:sz w:val="24"/>
          <w:szCs w:val="24"/>
        </w:rPr>
        <w:t>указанным</w:t>
      </w:r>
      <w:proofErr w:type="gramEnd"/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свойством, должны поменяться местами с кем-то из участников. А ведущий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далее задает новое свойство. </w:t>
      </w:r>
    </w:p>
    <w:p w:rsidR="003C4DD1" w:rsidRPr="003C4DD1" w:rsidRDefault="00186619" w:rsidP="003C4DD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36ECF2F" wp14:editId="7D0F2C97">
            <wp:simplePos x="0" y="0"/>
            <wp:positionH relativeFrom="margin">
              <wp:posOffset>2758440</wp:posOffset>
            </wp:positionH>
            <wp:positionV relativeFrom="margin">
              <wp:posOffset>7366635</wp:posOffset>
            </wp:positionV>
            <wp:extent cx="2962275" cy="1915160"/>
            <wp:effectExtent l="0" t="0" r="9525" b="889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003-WA0003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4" t="4142" r="4038" b="20081"/>
                    <a:stretch/>
                  </pic:blipFill>
                  <pic:spPr bwMode="auto">
                    <a:xfrm>
                      <a:off x="0" y="0"/>
                      <a:ext cx="2962275" cy="191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DD1" w:rsidRPr="003C4DD1">
        <w:rPr>
          <w:rFonts w:asciiTheme="majorHAnsi" w:hAnsiTheme="majorHAnsi"/>
          <w:sz w:val="24"/>
          <w:szCs w:val="24"/>
        </w:rPr>
        <w:t xml:space="preserve">Спасибо за внимание, до свидания!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3C4DD1">
      <w:pPr>
        <w:spacing w:after="0"/>
        <w:rPr>
          <w:rFonts w:asciiTheme="majorHAnsi" w:hAnsiTheme="majorHAnsi"/>
          <w:sz w:val="24"/>
          <w:szCs w:val="24"/>
        </w:rPr>
      </w:pPr>
      <w:r w:rsidRPr="003C4DD1"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186619" w:rsidP="003C4DD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3C4DD1" w:rsidRPr="003C4DD1" w:rsidRDefault="003C4DD1" w:rsidP="00BC1A65">
      <w:pPr>
        <w:spacing w:after="0"/>
        <w:rPr>
          <w:rFonts w:asciiTheme="majorHAnsi" w:hAnsiTheme="majorHAnsi"/>
          <w:sz w:val="24"/>
          <w:szCs w:val="24"/>
        </w:rPr>
      </w:pPr>
    </w:p>
    <w:sectPr w:rsidR="003C4DD1" w:rsidRPr="003C4DD1" w:rsidSect="00B229FE">
      <w:type w:val="continuous"/>
      <w:pgSz w:w="11906" w:h="16838"/>
      <w:pgMar w:top="1134" w:right="850" w:bottom="1134" w:left="1701" w:header="708" w:footer="708" w:gutter="0"/>
      <w:pgBorders w:offsetFrom="page">
        <w:top w:val="thinThickSmallGap" w:sz="18" w:space="24" w:color="00B050"/>
        <w:left w:val="thinThickSmallGap" w:sz="18" w:space="24" w:color="00B050"/>
        <w:bottom w:val="thickThinSmallGap" w:sz="18" w:space="24" w:color="00B050"/>
        <w:right w:val="thickThinSmallGap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868"/>
    <w:multiLevelType w:val="hybridMultilevel"/>
    <w:tmpl w:val="77208638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65"/>
    <w:rsid w:val="00186619"/>
    <w:rsid w:val="003C4DD1"/>
    <w:rsid w:val="00847EA7"/>
    <w:rsid w:val="00B229FE"/>
    <w:rsid w:val="00BC1A65"/>
    <w:rsid w:val="00BF4543"/>
    <w:rsid w:val="00DD65E8"/>
    <w:rsid w:val="00E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30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7763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0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8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38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88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826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50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45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34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111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783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36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637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72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172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71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127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06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948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7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2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41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958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937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97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15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25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768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52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1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192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227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26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96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95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26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832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90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075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42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56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74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5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23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74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79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52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509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93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2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761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68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14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98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3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25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64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2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09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479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66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86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6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71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66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50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9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29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42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89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77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51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03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61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57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29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66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93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667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59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9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54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27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26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096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586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39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99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57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00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92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21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89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11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69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178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305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26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976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57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18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7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614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29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743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08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65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149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27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70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06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31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46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894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75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46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54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78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80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31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952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26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44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18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5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07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5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47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19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566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797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2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69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25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20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05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57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68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38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25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141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397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81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213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608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20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51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85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39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83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061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6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13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39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56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6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45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92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35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21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67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11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26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11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2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62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1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837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288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57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65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83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04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43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93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90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52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547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40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21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67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905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4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08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161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963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96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84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51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870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845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00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302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EEB4-4F00-499B-8861-620AA699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3</cp:revision>
  <cp:lastPrinted>2017-10-06T14:22:00Z</cp:lastPrinted>
  <dcterms:created xsi:type="dcterms:W3CDTF">2017-10-06T13:07:00Z</dcterms:created>
  <dcterms:modified xsi:type="dcterms:W3CDTF">2019-02-19T08:01:00Z</dcterms:modified>
</cp:coreProperties>
</file>