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D2" w:rsidRPr="00F54644" w:rsidRDefault="00243A94" w:rsidP="00243A94">
      <w:pPr>
        <w:ind w:left="-851"/>
        <w:rPr>
          <w:rFonts w:asciiTheme="majorHAnsi" w:hAnsiTheme="majorHAnsi"/>
          <w:color w:val="7030A0"/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F54644">
        <w:rPr>
          <w:rFonts w:asciiTheme="majorHAnsi" w:hAnsiTheme="majorHAnsi"/>
          <w:color w:val="7030A0"/>
          <w:sz w:val="28"/>
        </w:rPr>
        <w:t>МКОУ  «Иммунная ООШ»</w:t>
      </w:r>
    </w:p>
    <w:p w:rsidR="00243A94" w:rsidRPr="00F54644" w:rsidRDefault="00243A94" w:rsidP="00243A94">
      <w:pPr>
        <w:ind w:left="-851"/>
        <w:rPr>
          <w:rFonts w:asciiTheme="majorHAnsi" w:hAnsiTheme="majorHAnsi"/>
          <w:color w:val="7030A0"/>
          <w:sz w:val="48"/>
          <w:szCs w:val="48"/>
        </w:rPr>
      </w:pPr>
    </w:p>
    <w:p w:rsidR="00243A94" w:rsidRPr="00F54644" w:rsidRDefault="002349B7" w:rsidP="00243A94">
      <w:pPr>
        <w:ind w:left="-851"/>
        <w:rPr>
          <w:rFonts w:asciiTheme="majorHAnsi" w:hAnsiTheme="majorHAnsi"/>
          <w:color w:val="7030A0"/>
          <w:sz w:val="36"/>
          <w:szCs w:val="48"/>
        </w:rPr>
      </w:pPr>
      <w:r w:rsidRPr="00F54644">
        <w:rPr>
          <w:rFonts w:asciiTheme="majorHAnsi" w:hAnsiTheme="majorHAnsi"/>
          <w:color w:val="7030A0"/>
          <w:sz w:val="48"/>
          <w:szCs w:val="48"/>
        </w:rPr>
        <w:tab/>
      </w:r>
      <w:r w:rsidRPr="00F54644">
        <w:rPr>
          <w:rFonts w:asciiTheme="majorHAnsi" w:hAnsiTheme="majorHAnsi"/>
          <w:color w:val="7030A0"/>
          <w:sz w:val="48"/>
          <w:szCs w:val="48"/>
        </w:rPr>
        <w:tab/>
      </w:r>
      <w:r w:rsidRPr="00F54644">
        <w:rPr>
          <w:rFonts w:asciiTheme="majorHAnsi" w:hAnsiTheme="majorHAnsi"/>
          <w:color w:val="7030A0"/>
          <w:sz w:val="48"/>
          <w:szCs w:val="48"/>
        </w:rPr>
        <w:tab/>
      </w:r>
      <w:r w:rsidRPr="00F54644">
        <w:rPr>
          <w:rFonts w:asciiTheme="majorHAnsi" w:hAnsiTheme="majorHAnsi"/>
          <w:color w:val="7030A0"/>
          <w:sz w:val="48"/>
          <w:szCs w:val="48"/>
        </w:rPr>
        <w:tab/>
      </w:r>
      <w:r w:rsidRPr="00F54644">
        <w:rPr>
          <w:rFonts w:asciiTheme="majorHAnsi" w:hAnsiTheme="majorHAnsi"/>
          <w:color w:val="7030A0"/>
          <w:sz w:val="48"/>
          <w:szCs w:val="48"/>
        </w:rPr>
        <w:tab/>
      </w:r>
      <w:r w:rsidR="00243A94" w:rsidRPr="00F54644">
        <w:rPr>
          <w:rFonts w:asciiTheme="majorHAnsi" w:hAnsiTheme="majorHAnsi"/>
          <w:color w:val="7030A0"/>
          <w:sz w:val="44"/>
          <w:szCs w:val="48"/>
        </w:rPr>
        <w:t>Классный  час:</w:t>
      </w:r>
    </w:p>
    <w:p w:rsidR="00243A94" w:rsidRPr="00F54644" w:rsidRDefault="00243A94" w:rsidP="00243A94">
      <w:pPr>
        <w:ind w:left="-851"/>
        <w:rPr>
          <w:b/>
          <w:color w:val="7030A0"/>
          <w:sz w:val="52"/>
          <w:szCs w:val="48"/>
        </w:rPr>
      </w:pPr>
      <w:r w:rsidRPr="00F54644">
        <w:rPr>
          <w:rFonts w:ascii="Bauhaus 93" w:hAnsi="Bauhaus 93"/>
          <w:b/>
          <w:color w:val="7030A0"/>
          <w:sz w:val="52"/>
          <w:szCs w:val="48"/>
        </w:rPr>
        <w:t>«</w:t>
      </w:r>
      <w:r w:rsidRPr="00F54644">
        <w:rPr>
          <w:rFonts w:ascii="Times New Roman" w:hAnsi="Times New Roman" w:cs="Times New Roman"/>
          <w:b/>
          <w:color w:val="7030A0"/>
          <w:sz w:val="52"/>
          <w:szCs w:val="48"/>
        </w:rPr>
        <w:t>Причины</w:t>
      </w:r>
      <w:r w:rsidR="00C82B92">
        <w:rPr>
          <w:rFonts w:ascii="Times New Roman" w:hAnsi="Times New Roman" w:cs="Times New Roman"/>
          <w:b/>
          <w:color w:val="7030A0"/>
          <w:sz w:val="52"/>
          <w:szCs w:val="48"/>
        </w:rPr>
        <w:t xml:space="preserve"> </w:t>
      </w:r>
      <w:r w:rsidRPr="00F54644">
        <w:rPr>
          <w:rFonts w:ascii="Times New Roman" w:hAnsi="Times New Roman" w:cs="Times New Roman"/>
          <w:b/>
          <w:color w:val="7030A0"/>
          <w:sz w:val="52"/>
          <w:szCs w:val="48"/>
        </w:rPr>
        <w:t>дорожно</w:t>
      </w:r>
      <w:r w:rsidRPr="00F54644">
        <w:rPr>
          <w:rFonts w:ascii="Bauhaus 93" w:hAnsi="Bauhaus 93"/>
          <w:b/>
          <w:color w:val="7030A0"/>
          <w:sz w:val="52"/>
          <w:szCs w:val="48"/>
        </w:rPr>
        <w:t xml:space="preserve"> – </w:t>
      </w:r>
      <w:r w:rsidRPr="00F54644">
        <w:rPr>
          <w:b/>
          <w:color w:val="7030A0"/>
          <w:sz w:val="52"/>
          <w:szCs w:val="48"/>
        </w:rPr>
        <w:tab/>
      </w:r>
      <w:r w:rsidRPr="00F54644">
        <w:rPr>
          <w:b/>
          <w:color w:val="7030A0"/>
          <w:sz w:val="52"/>
          <w:szCs w:val="48"/>
        </w:rPr>
        <w:tab/>
      </w:r>
      <w:r w:rsidRPr="00F54644">
        <w:rPr>
          <w:b/>
          <w:color w:val="7030A0"/>
          <w:sz w:val="52"/>
          <w:szCs w:val="48"/>
        </w:rPr>
        <w:tab/>
      </w:r>
      <w:r w:rsidRPr="00F54644">
        <w:rPr>
          <w:b/>
          <w:color w:val="7030A0"/>
          <w:sz w:val="52"/>
          <w:szCs w:val="48"/>
        </w:rPr>
        <w:tab/>
      </w:r>
      <w:r w:rsidRPr="00F54644">
        <w:rPr>
          <w:rFonts w:ascii="Times New Roman" w:hAnsi="Times New Roman" w:cs="Times New Roman"/>
          <w:b/>
          <w:color w:val="7030A0"/>
          <w:sz w:val="52"/>
          <w:szCs w:val="48"/>
        </w:rPr>
        <w:t>транспортных</w:t>
      </w:r>
      <w:r w:rsidR="00C82B92">
        <w:rPr>
          <w:rFonts w:ascii="Times New Roman" w:hAnsi="Times New Roman" w:cs="Times New Roman"/>
          <w:b/>
          <w:color w:val="7030A0"/>
          <w:sz w:val="52"/>
          <w:szCs w:val="48"/>
        </w:rPr>
        <w:t xml:space="preserve"> </w:t>
      </w:r>
      <w:r w:rsidRPr="00F54644">
        <w:rPr>
          <w:rFonts w:ascii="Times New Roman" w:hAnsi="Times New Roman" w:cs="Times New Roman"/>
          <w:b/>
          <w:color w:val="7030A0"/>
          <w:sz w:val="52"/>
          <w:szCs w:val="48"/>
        </w:rPr>
        <w:t>происшествий</w:t>
      </w:r>
      <w:r w:rsidRPr="00F54644">
        <w:rPr>
          <w:rFonts w:ascii="Bauhaus 93" w:hAnsi="Bauhaus 93"/>
          <w:b/>
          <w:color w:val="7030A0"/>
          <w:sz w:val="52"/>
          <w:szCs w:val="48"/>
        </w:rPr>
        <w:t>»</w:t>
      </w:r>
    </w:p>
    <w:p w:rsidR="00243A94" w:rsidRPr="00243A94" w:rsidRDefault="002349B7" w:rsidP="00243A94">
      <w:pPr>
        <w:ind w:left="-851"/>
        <w:rPr>
          <w:b/>
          <w:sz w:val="52"/>
          <w:szCs w:val="48"/>
        </w:rPr>
      </w:pPr>
      <w:r>
        <w:rPr>
          <w:b/>
          <w:noProof/>
          <w:sz w:val="52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2865120</wp:posOffset>
            </wp:positionV>
            <wp:extent cx="4956175" cy="2309495"/>
            <wp:effectExtent l="0" t="0" r="0" b="0"/>
            <wp:wrapSquare wrapText="bothSides"/>
            <wp:docPr id="1" name="Рисунок 1" descr="C:\Users\Admin\Desktop\фотки 1 класс\IMG-20180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1 класс\IMG-2018020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0"/>
                    <a:stretch/>
                  </pic:blipFill>
                  <pic:spPr bwMode="auto">
                    <a:xfrm>
                      <a:off x="0" y="0"/>
                      <a:ext cx="49561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586910">
      <w:pPr>
        <w:ind w:left="-851"/>
        <w:rPr>
          <w:rFonts w:asciiTheme="majorHAnsi" w:hAnsiTheme="majorHAnsi"/>
          <w:sz w:val="28"/>
          <w:szCs w:val="48"/>
        </w:rPr>
      </w:pPr>
      <w:r>
        <w:rPr>
          <w:rFonts w:ascii="Bauhaus 93" w:hAnsi="Bauhaus 93"/>
          <w:noProof/>
          <w:sz w:val="44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7BC4BC9C" wp14:editId="4584B6D7">
            <wp:simplePos x="0" y="0"/>
            <wp:positionH relativeFrom="margin">
              <wp:posOffset>3094600</wp:posOffset>
            </wp:positionH>
            <wp:positionV relativeFrom="margin">
              <wp:posOffset>5367020</wp:posOffset>
            </wp:positionV>
            <wp:extent cx="2364740" cy="1703705"/>
            <wp:effectExtent l="0" t="0" r="0" b="0"/>
            <wp:wrapSquare wrapText="bothSides"/>
            <wp:docPr id="3" name="Рисунок 3" descr="C:\Users\Admin\Desktop\фотки 1 класс\IMG-20180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1 класс\IMG-2018020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1" b="34457"/>
                    <a:stretch/>
                  </pic:blipFill>
                  <pic:spPr bwMode="auto">
                    <a:xfrm>
                      <a:off x="0" y="0"/>
                      <a:ext cx="23647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49B7">
        <w:rPr>
          <w:rFonts w:ascii="Bauhaus 93" w:hAnsi="Bauhaus 93"/>
          <w:noProof/>
          <w:sz w:val="44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3093085</wp:posOffset>
            </wp:positionH>
            <wp:positionV relativeFrom="margin">
              <wp:posOffset>5367020</wp:posOffset>
            </wp:positionV>
            <wp:extent cx="2364740" cy="1703705"/>
            <wp:effectExtent l="0" t="0" r="0" b="0"/>
            <wp:wrapSquare wrapText="bothSides"/>
            <wp:docPr id="6" name="Рисунок 6" descr="C:\Users\Admin\Desktop\фотки 1 класс\IMG-20180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1 класс\IMG-2018020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1" b="34457"/>
                    <a:stretch/>
                  </pic:blipFill>
                  <pic:spPr bwMode="auto">
                    <a:xfrm>
                      <a:off x="0" y="0"/>
                      <a:ext cx="23647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49B7">
        <w:rPr>
          <w:rFonts w:ascii="Bauhaus 93" w:hAnsi="Bauhaus 93"/>
          <w:noProof/>
          <w:sz w:val="44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-264795</wp:posOffset>
            </wp:positionH>
            <wp:positionV relativeFrom="margin">
              <wp:posOffset>5302885</wp:posOffset>
            </wp:positionV>
            <wp:extent cx="2199640" cy="1649730"/>
            <wp:effectExtent l="0" t="0" r="0" b="7620"/>
            <wp:wrapSquare wrapText="bothSides"/>
            <wp:docPr id="2" name="Рисунок 2" descr="C:\Users\Admin\Desktop\фотки 1 класс\IMG-20180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1 класс\IMG-20180205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  <w:r>
        <w:rPr>
          <w:rFonts w:ascii="Bauhaus 93" w:hAnsi="Bauhaus 93"/>
          <w:noProof/>
          <w:sz w:val="44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-355600</wp:posOffset>
            </wp:positionH>
            <wp:positionV relativeFrom="margin">
              <wp:posOffset>7163435</wp:posOffset>
            </wp:positionV>
            <wp:extent cx="2816225" cy="2112645"/>
            <wp:effectExtent l="0" t="0" r="3175" b="1905"/>
            <wp:wrapSquare wrapText="bothSides"/>
            <wp:docPr id="8" name="Рисунок 8" descr="C:\Users\Admin\Desktop\фотки 1 класс\IMG-20180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 1 класс\IMG-2018020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9B7" w:rsidRDefault="002349B7">
      <w:pPr>
        <w:ind w:left="-851"/>
        <w:rPr>
          <w:rFonts w:asciiTheme="majorHAnsi" w:hAnsiTheme="majorHAnsi"/>
          <w:sz w:val="28"/>
          <w:szCs w:val="48"/>
        </w:rPr>
      </w:pPr>
      <w:r>
        <w:rPr>
          <w:rFonts w:asciiTheme="majorHAnsi" w:hAnsiTheme="majorHAnsi"/>
          <w:sz w:val="28"/>
          <w:szCs w:val="48"/>
        </w:rPr>
        <w:tab/>
      </w:r>
    </w:p>
    <w:p w:rsidR="002349B7" w:rsidRDefault="002349B7" w:rsidP="002349B7">
      <w:pPr>
        <w:spacing w:after="0"/>
        <w:ind w:left="-851"/>
        <w:rPr>
          <w:rFonts w:asciiTheme="majorHAnsi" w:hAnsiTheme="majorHAnsi"/>
          <w:sz w:val="28"/>
          <w:szCs w:val="48"/>
        </w:rPr>
      </w:pPr>
      <w:r>
        <w:rPr>
          <w:rFonts w:asciiTheme="majorHAnsi" w:hAnsiTheme="majorHAnsi"/>
          <w:sz w:val="28"/>
          <w:szCs w:val="48"/>
        </w:rPr>
        <w:tab/>
      </w:r>
    </w:p>
    <w:p w:rsidR="002349B7" w:rsidRDefault="002349B7" w:rsidP="002349B7">
      <w:pPr>
        <w:spacing w:after="0"/>
        <w:ind w:left="-851"/>
        <w:rPr>
          <w:rFonts w:asciiTheme="majorHAnsi" w:hAnsiTheme="majorHAnsi"/>
          <w:sz w:val="28"/>
          <w:szCs w:val="48"/>
        </w:rPr>
      </w:pPr>
    </w:p>
    <w:p w:rsidR="002349B7" w:rsidRPr="00F54644" w:rsidRDefault="002349B7" w:rsidP="002349B7">
      <w:pPr>
        <w:spacing w:after="0"/>
        <w:ind w:left="-851"/>
        <w:rPr>
          <w:rFonts w:asciiTheme="majorHAnsi" w:hAnsiTheme="majorHAnsi"/>
          <w:color w:val="7030A0"/>
          <w:sz w:val="28"/>
          <w:szCs w:val="48"/>
        </w:rPr>
      </w:pPr>
      <w:r>
        <w:rPr>
          <w:rFonts w:asciiTheme="majorHAnsi" w:hAnsiTheme="majorHAnsi"/>
          <w:sz w:val="28"/>
          <w:szCs w:val="48"/>
        </w:rPr>
        <w:tab/>
      </w:r>
      <w:r>
        <w:rPr>
          <w:rFonts w:asciiTheme="majorHAnsi" w:hAnsiTheme="majorHAnsi"/>
          <w:sz w:val="28"/>
          <w:szCs w:val="48"/>
        </w:rPr>
        <w:tab/>
      </w:r>
      <w:r w:rsidRPr="00F54644">
        <w:rPr>
          <w:rFonts w:asciiTheme="majorHAnsi" w:hAnsiTheme="majorHAnsi"/>
          <w:color w:val="7030A0"/>
          <w:sz w:val="28"/>
          <w:szCs w:val="48"/>
        </w:rPr>
        <w:t xml:space="preserve">     Учитель: </w:t>
      </w:r>
      <w:proofErr w:type="spellStart"/>
      <w:r w:rsidRPr="00F54644">
        <w:rPr>
          <w:rFonts w:asciiTheme="majorHAnsi" w:hAnsiTheme="majorHAnsi"/>
          <w:color w:val="7030A0"/>
          <w:sz w:val="28"/>
          <w:szCs w:val="48"/>
        </w:rPr>
        <w:t>Отемова</w:t>
      </w:r>
      <w:proofErr w:type="spellEnd"/>
      <w:r w:rsidRPr="00F54644">
        <w:rPr>
          <w:rFonts w:asciiTheme="majorHAnsi" w:hAnsiTheme="majorHAnsi"/>
          <w:color w:val="7030A0"/>
          <w:sz w:val="28"/>
          <w:szCs w:val="48"/>
        </w:rPr>
        <w:t xml:space="preserve"> А.И.</w:t>
      </w:r>
    </w:p>
    <w:p w:rsidR="002349B7" w:rsidRPr="00F54644" w:rsidRDefault="00321CA2" w:rsidP="002349B7">
      <w:pPr>
        <w:spacing w:after="0"/>
        <w:ind w:left="-851"/>
        <w:rPr>
          <w:rFonts w:asciiTheme="majorHAnsi" w:hAnsiTheme="majorHAnsi"/>
          <w:color w:val="7030A0"/>
          <w:sz w:val="28"/>
          <w:szCs w:val="48"/>
        </w:rPr>
      </w:pPr>
      <w:r>
        <w:rPr>
          <w:rFonts w:asciiTheme="majorHAnsi" w:hAnsiTheme="majorHAnsi"/>
          <w:color w:val="7030A0"/>
          <w:sz w:val="28"/>
          <w:szCs w:val="48"/>
        </w:rPr>
        <w:t xml:space="preserve">                          2018 – 2019</w:t>
      </w:r>
      <w:r w:rsidR="002349B7" w:rsidRPr="00F54644">
        <w:rPr>
          <w:rFonts w:asciiTheme="majorHAnsi" w:hAnsiTheme="majorHAnsi"/>
          <w:color w:val="7030A0"/>
          <w:sz w:val="28"/>
          <w:szCs w:val="48"/>
        </w:rPr>
        <w:t xml:space="preserve"> учебный год</w:t>
      </w:r>
    </w:p>
    <w:p w:rsidR="00243A94" w:rsidRPr="00F54644" w:rsidRDefault="00243A94" w:rsidP="002349B7">
      <w:pPr>
        <w:spacing w:after="0"/>
        <w:ind w:left="-851"/>
        <w:rPr>
          <w:color w:val="7030A0"/>
          <w:sz w:val="36"/>
          <w:szCs w:val="48"/>
        </w:rPr>
      </w:pPr>
    </w:p>
    <w:p w:rsidR="002349B7" w:rsidRDefault="002349B7" w:rsidP="002349B7">
      <w:pPr>
        <w:spacing w:after="0"/>
        <w:ind w:left="-851"/>
        <w:rPr>
          <w:sz w:val="36"/>
          <w:szCs w:val="48"/>
        </w:rPr>
      </w:pPr>
    </w:p>
    <w:p w:rsidR="0086735A" w:rsidRDefault="0086735A" w:rsidP="0086735A">
      <w:pPr>
        <w:spacing w:after="0"/>
        <w:ind w:left="-851"/>
        <w:rPr>
          <w:rFonts w:asciiTheme="majorHAnsi" w:hAnsiTheme="majorHAnsi"/>
          <w:szCs w:val="48"/>
        </w:rPr>
      </w:pP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lastRenderedPageBreak/>
        <w:t xml:space="preserve">Классный час: </w:t>
      </w:r>
      <w:r w:rsidRPr="0086735A">
        <w:rPr>
          <w:rFonts w:asciiTheme="majorHAnsi" w:hAnsiTheme="majorHAnsi"/>
          <w:b/>
          <w:bCs/>
          <w:sz w:val="24"/>
          <w:szCs w:val="48"/>
        </w:rPr>
        <w:t xml:space="preserve">«Причины дорожно-транспортных происшествий» 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ЦЕЛИ: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1.</w:t>
      </w:r>
      <w:r w:rsidRPr="0086735A">
        <w:rPr>
          <w:rFonts w:asciiTheme="majorHAnsi" w:hAnsiTheme="majorHAnsi"/>
          <w:sz w:val="24"/>
          <w:szCs w:val="48"/>
        </w:rPr>
        <w:tab/>
        <w:t>Расширить знания детей о правилах поведения на дорогах.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2.</w:t>
      </w:r>
      <w:r w:rsidRPr="0086735A">
        <w:rPr>
          <w:rFonts w:asciiTheme="majorHAnsi" w:hAnsiTheme="majorHAnsi"/>
          <w:sz w:val="24"/>
          <w:szCs w:val="48"/>
        </w:rPr>
        <w:tab/>
        <w:t>Формирование здорового образа жизни учащихся.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3.</w:t>
      </w:r>
      <w:r w:rsidRPr="0086735A">
        <w:rPr>
          <w:rFonts w:asciiTheme="majorHAnsi" w:hAnsiTheme="majorHAnsi"/>
          <w:sz w:val="24"/>
          <w:szCs w:val="48"/>
        </w:rPr>
        <w:tab/>
        <w:t>Воспитание высокой общей культуры.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4.</w:t>
      </w:r>
      <w:r w:rsidRPr="0086735A">
        <w:rPr>
          <w:rFonts w:asciiTheme="majorHAnsi" w:hAnsiTheme="majorHAnsi"/>
          <w:sz w:val="24"/>
          <w:szCs w:val="48"/>
        </w:rPr>
        <w:tab/>
        <w:t>Профилактика безнадзорности и беспризорности.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5.</w:t>
      </w:r>
      <w:r w:rsidRPr="0086735A">
        <w:rPr>
          <w:rFonts w:asciiTheme="majorHAnsi" w:hAnsiTheme="majorHAnsi"/>
          <w:sz w:val="24"/>
          <w:szCs w:val="48"/>
        </w:rPr>
        <w:tab/>
        <w:t>Профилактика детского дорожно-транспортного травматизма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ЗАДАЧИ: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1. Приобщение детей к изучению вопросов безопасности.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2. Широкое привлечение к пропаганде безопасного поведения на дорогах и улицах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среди детей младшего и среднего возраста.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3. Отвлечение детей и подростков от пустого времяпровождения, вовлечение их в активную работу по сохранению жизни и здоровья юных участников дорожного движения.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4. Воспитание у детей активной жизненной позиции.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Оборудование: плакаты «Правила дорожного движения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Ход урока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1.</w:t>
      </w:r>
      <w:r w:rsidRPr="0086735A">
        <w:rPr>
          <w:rFonts w:asciiTheme="majorHAnsi" w:hAnsiTheme="majorHAnsi"/>
          <w:sz w:val="24"/>
          <w:szCs w:val="48"/>
        </w:rPr>
        <w:tab/>
        <w:t>Организация класса.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Учитель.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Движеньем полон город: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Бегут машины в ряд,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Цветные светофоры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 xml:space="preserve">И </w:t>
      </w:r>
      <w:proofErr w:type="gramStart"/>
      <w:r w:rsidRPr="0086735A">
        <w:rPr>
          <w:rFonts w:asciiTheme="majorHAnsi" w:hAnsiTheme="majorHAnsi"/>
          <w:sz w:val="24"/>
          <w:szCs w:val="48"/>
        </w:rPr>
        <w:t>день</w:t>
      </w:r>
      <w:proofErr w:type="gramEnd"/>
      <w:r w:rsidRPr="0086735A">
        <w:rPr>
          <w:rFonts w:asciiTheme="majorHAnsi" w:hAnsiTheme="majorHAnsi"/>
          <w:sz w:val="24"/>
          <w:szCs w:val="48"/>
        </w:rPr>
        <w:t xml:space="preserve"> и ночь горят.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Шагая осторожно,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За улицей следи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И только там, где можно,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Её переходи!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И там, где днем трамваи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Спешат со всех сторон,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Нельзя ходить зевая!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Нельзя считать ворон!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Шагая осторожно, За улицей следи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И только там, где можно,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Её переходи!</w:t>
      </w: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258542F0" wp14:editId="0465BEAB">
            <wp:simplePos x="0" y="0"/>
            <wp:positionH relativeFrom="margin">
              <wp:posOffset>3365500</wp:posOffset>
            </wp:positionH>
            <wp:positionV relativeFrom="margin">
              <wp:posOffset>6363335</wp:posOffset>
            </wp:positionV>
            <wp:extent cx="2332990" cy="3110865"/>
            <wp:effectExtent l="0" t="0" r="0" b="0"/>
            <wp:wrapSquare wrapText="bothSides"/>
            <wp:docPr id="12" name="Рисунок 12" descr="C:\Users\Admin\Desktop\фотки 1 класс\IMG-201802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ки 1 класс\IMG-2018020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109" w:rsidRDefault="00586910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bookmarkStart w:id="0" w:name="_GoBack"/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0799FEE0" wp14:editId="39D385E8">
            <wp:simplePos x="0" y="0"/>
            <wp:positionH relativeFrom="margin">
              <wp:posOffset>-512883</wp:posOffset>
            </wp:positionH>
            <wp:positionV relativeFrom="margin">
              <wp:posOffset>6565265</wp:posOffset>
            </wp:positionV>
            <wp:extent cx="3425825" cy="2569210"/>
            <wp:effectExtent l="0" t="0" r="0" b="0"/>
            <wp:wrapSquare wrapText="bothSides"/>
            <wp:docPr id="4" name="Рисунок 4" descr="C:\Users\Admin\Desktop\фотки 1 класс\IMG-2018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1 класс\IMG-2018020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0456AC36" wp14:editId="0C1946F2">
            <wp:simplePos x="0" y="0"/>
            <wp:positionH relativeFrom="margin">
              <wp:posOffset>-575945</wp:posOffset>
            </wp:positionH>
            <wp:positionV relativeFrom="margin">
              <wp:posOffset>6565265</wp:posOffset>
            </wp:positionV>
            <wp:extent cx="3425825" cy="2569210"/>
            <wp:effectExtent l="0" t="0" r="0" b="0"/>
            <wp:wrapSquare wrapText="bothSides"/>
            <wp:docPr id="11" name="Рисунок 11" descr="C:\Users\Admin\Desktop\фотки 1 класс\IMG-2018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1 класс\IMG-2018020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Ребята! Как вы думаете, о чем сейчас пойдет речь?</w:t>
      </w:r>
    </w:p>
    <w:p w:rsid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Учащиеся: о движении на дорогах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Знания основных причин детского дорожно-транспортного травматизма и правил поведения на дорогах - залог жизни и здоровья человека.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Поэтому мы с Вами ещё раз повторим и изучим причины детского дорожно-транспортного травматизма.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Причины детского дорожно - транспортного травматизма: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Нарушения ПДД участниками движения</w:t>
      </w:r>
    </w:p>
    <w:p w:rsid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 xml:space="preserve">«Установлено, что основной причиной </w:t>
      </w:r>
      <w:proofErr w:type="spellStart"/>
      <w:r w:rsidRPr="0086735A">
        <w:rPr>
          <w:rFonts w:asciiTheme="majorHAnsi" w:hAnsiTheme="majorHAnsi"/>
          <w:sz w:val="24"/>
          <w:szCs w:val="48"/>
        </w:rPr>
        <w:t>травма¬тизма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является несоблюдение Правил дорожного движения и соответствующих им требований безопасного поведения на дороге детьми и </w:t>
      </w:r>
      <w:proofErr w:type="spellStart"/>
      <w:r w:rsidRPr="0086735A">
        <w:rPr>
          <w:rFonts w:asciiTheme="majorHAnsi" w:hAnsiTheme="majorHAnsi"/>
          <w:sz w:val="24"/>
          <w:szCs w:val="48"/>
        </w:rPr>
        <w:t>взрос¬лыми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. В ходе исследования определено, что дети в подавляющем большинстве случаев (91%) </w:t>
      </w:r>
      <w:proofErr w:type="spellStart"/>
      <w:r w:rsidRPr="0086735A">
        <w:rPr>
          <w:rFonts w:asciiTheme="majorHAnsi" w:hAnsiTheme="majorHAnsi"/>
          <w:sz w:val="24"/>
          <w:szCs w:val="48"/>
        </w:rPr>
        <w:t>полу¬чили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травмы от транспорта, являясь </w:t>
      </w:r>
      <w:proofErr w:type="spellStart"/>
      <w:r w:rsidRPr="0086735A">
        <w:rPr>
          <w:rFonts w:asciiTheme="majorHAnsi" w:hAnsiTheme="majorHAnsi"/>
          <w:sz w:val="24"/>
          <w:szCs w:val="48"/>
        </w:rPr>
        <w:t>пешехода¬ми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и велосипедистами. Велико количество (9%) </w:t>
      </w:r>
      <w:proofErr w:type="spellStart"/>
      <w:proofErr w:type="gramStart"/>
      <w:r w:rsidRPr="0086735A">
        <w:rPr>
          <w:rFonts w:asciiTheme="majorHAnsi" w:hAnsiTheme="majorHAnsi"/>
          <w:sz w:val="24"/>
          <w:szCs w:val="48"/>
        </w:rPr>
        <w:t>по-страдавших</w:t>
      </w:r>
      <w:proofErr w:type="spellEnd"/>
      <w:proofErr w:type="gramEnd"/>
      <w:r w:rsidRPr="0086735A">
        <w:rPr>
          <w:rFonts w:asciiTheme="majorHAnsi" w:hAnsiTheme="majorHAnsi"/>
          <w:sz w:val="24"/>
          <w:szCs w:val="48"/>
        </w:rPr>
        <w:t xml:space="preserve"> детей-пассажиров, роль которых как источников причины ДТП, в отличие от </w:t>
      </w:r>
      <w:proofErr w:type="spellStart"/>
      <w:r w:rsidRPr="0086735A">
        <w:rPr>
          <w:rFonts w:asciiTheme="majorHAnsi" w:hAnsiTheme="majorHAnsi"/>
          <w:sz w:val="24"/>
          <w:szCs w:val="48"/>
        </w:rPr>
        <w:t>пешехо-дов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и велосипедистов, практически сведена к нулю.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Влияние поло - возрастных особенностей детей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«Среди детей, пострадавших на дорогах от транспорта, мальчиков в два раза больше, чем</w:t>
      </w:r>
    </w:p>
    <w:p w:rsid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девочек. При этом возраст детей откладывает четкий отпечаток на частоту возникновения травм — подавляющее большинство составляют школьники в возрасте от 8 до 16 лет, количество же дошкольников и первоклассников в три раза меньше.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 xml:space="preserve">Отсутствие должного </w:t>
      </w:r>
      <w:proofErr w:type="gramStart"/>
      <w:r w:rsidRPr="0086735A">
        <w:rPr>
          <w:rFonts w:asciiTheme="majorHAnsi" w:hAnsiTheme="majorHAnsi"/>
          <w:sz w:val="24"/>
          <w:szCs w:val="48"/>
        </w:rPr>
        <w:t>контроля за</w:t>
      </w:r>
      <w:proofErr w:type="gramEnd"/>
      <w:r w:rsidRPr="0086735A">
        <w:rPr>
          <w:rFonts w:asciiTheme="majorHAnsi" w:hAnsiTheme="majorHAnsi"/>
          <w:sz w:val="24"/>
          <w:szCs w:val="48"/>
        </w:rPr>
        <w:t xml:space="preserve"> передвижением школьников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Аварийное время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«При выборе мер профилактики необходимо учитывать время пребывания детей в школе, знать, когда школьники находятся под контролем учителей, а когда предоставлены сами себе.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 xml:space="preserve">Результаты изучения травм детей от </w:t>
      </w:r>
      <w:proofErr w:type="spellStart"/>
      <w:r w:rsidRPr="0086735A">
        <w:rPr>
          <w:rFonts w:asciiTheme="majorHAnsi" w:hAnsiTheme="majorHAnsi"/>
          <w:sz w:val="24"/>
          <w:szCs w:val="48"/>
        </w:rPr>
        <w:t>транс¬порта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показали, что наибольшее число их дети младшего школьного возраста и подростки </w:t>
      </w:r>
      <w:proofErr w:type="spellStart"/>
      <w:r w:rsidRPr="0086735A">
        <w:rPr>
          <w:rFonts w:asciiTheme="majorHAnsi" w:hAnsiTheme="majorHAnsi"/>
          <w:sz w:val="24"/>
          <w:szCs w:val="48"/>
        </w:rPr>
        <w:t>полу¬чили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по дороге в школу или по возвращении из нее. Наименьшее количество травм отмечалось во </w:t>
      </w:r>
      <w:proofErr w:type="spellStart"/>
      <w:r w:rsidRPr="0086735A">
        <w:rPr>
          <w:rFonts w:asciiTheme="majorHAnsi" w:hAnsiTheme="majorHAnsi"/>
          <w:sz w:val="24"/>
          <w:szCs w:val="48"/>
        </w:rPr>
        <w:t>вре¬мя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, отведенное для сна, </w:t>
      </w:r>
      <w:proofErr w:type="gramStart"/>
      <w:r w:rsidRPr="0086735A">
        <w:rPr>
          <w:rFonts w:asciiTheme="majorHAnsi" w:hAnsiTheme="majorHAnsi"/>
          <w:sz w:val="24"/>
          <w:szCs w:val="48"/>
        </w:rPr>
        <w:t>но</w:t>
      </w:r>
      <w:proofErr w:type="gramEnd"/>
      <w:r w:rsidRPr="0086735A">
        <w:rPr>
          <w:rFonts w:asciiTheme="majorHAnsi" w:hAnsiTheme="majorHAnsi"/>
          <w:sz w:val="24"/>
          <w:szCs w:val="48"/>
        </w:rPr>
        <w:t xml:space="preserve"> тем не менее и в эти часы имели место случаи транспортного </w:t>
      </w:r>
      <w:proofErr w:type="spellStart"/>
      <w:r w:rsidRPr="0086735A">
        <w:rPr>
          <w:rFonts w:asciiTheme="majorHAnsi" w:hAnsiTheme="majorHAnsi"/>
          <w:sz w:val="24"/>
          <w:szCs w:val="48"/>
        </w:rPr>
        <w:t>травма¬тизма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преимущественно с участием подростков».</w:t>
      </w:r>
    </w:p>
    <w:p w:rsidR="0086735A" w:rsidRP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>Аварийные дни</w:t>
      </w:r>
    </w:p>
    <w:p w:rsidR="0086735A" w:rsidRDefault="0086735A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86735A">
        <w:rPr>
          <w:rFonts w:asciiTheme="majorHAnsi" w:hAnsiTheme="majorHAnsi"/>
          <w:sz w:val="24"/>
          <w:szCs w:val="48"/>
        </w:rPr>
        <w:t xml:space="preserve">Известно, что день недели и время года влияют на число детей, находящихся на улице, и </w:t>
      </w:r>
      <w:proofErr w:type="spellStart"/>
      <w:r w:rsidRPr="0086735A">
        <w:rPr>
          <w:rFonts w:asciiTheme="majorHAnsi" w:hAnsiTheme="majorHAnsi"/>
          <w:sz w:val="24"/>
          <w:szCs w:val="48"/>
        </w:rPr>
        <w:t>количе¬ство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транспорта в городе. Изучение детских </w:t>
      </w:r>
      <w:proofErr w:type="spellStart"/>
      <w:r w:rsidRPr="0086735A">
        <w:rPr>
          <w:rFonts w:asciiTheme="majorHAnsi" w:hAnsiTheme="majorHAnsi"/>
          <w:sz w:val="24"/>
          <w:szCs w:val="48"/>
        </w:rPr>
        <w:t>транс¬портных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травм показало, что если в течение всего учебного года травматизм распределяется </w:t>
      </w:r>
      <w:proofErr w:type="spellStart"/>
      <w:r w:rsidRPr="0086735A">
        <w:rPr>
          <w:rFonts w:asciiTheme="majorHAnsi" w:hAnsiTheme="majorHAnsi"/>
          <w:sz w:val="24"/>
          <w:szCs w:val="48"/>
        </w:rPr>
        <w:t>равно¬мерно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только в середине недели и имеет день </w:t>
      </w:r>
      <w:proofErr w:type="spellStart"/>
      <w:proofErr w:type="gramStart"/>
      <w:r w:rsidRPr="0086735A">
        <w:rPr>
          <w:rFonts w:asciiTheme="majorHAnsi" w:hAnsiTheme="majorHAnsi"/>
          <w:sz w:val="24"/>
          <w:szCs w:val="48"/>
        </w:rPr>
        <w:t>наи</w:t>
      </w:r>
      <w:proofErr w:type="spellEnd"/>
      <w:r w:rsidRPr="0086735A">
        <w:rPr>
          <w:rFonts w:asciiTheme="majorHAnsi" w:hAnsiTheme="majorHAnsi"/>
          <w:sz w:val="24"/>
          <w:szCs w:val="48"/>
        </w:rPr>
        <w:t>-большего</w:t>
      </w:r>
      <w:proofErr w:type="gramEnd"/>
      <w:r w:rsidRPr="0086735A">
        <w:rPr>
          <w:rFonts w:asciiTheme="majorHAnsi" w:hAnsiTheme="majorHAnsi"/>
          <w:sz w:val="24"/>
          <w:szCs w:val="48"/>
        </w:rPr>
        <w:t xml:space="preserve"> числа травм (понедельник - 18%), то во время летних каникул частота травматизма </w:t>
      </w:r>
      <w:proofErr w:type="spellStart"/>
      <w:r w:rsidRPr="0086735A">
        <w:rPr>
          <w:rFonts w:asciiTheme="majorHAnsi" w:hAnsiTheme="majorHAnsi"/>
          <w:sz w:val="24"/>
          <w:szCs w:val="48"/>
        </w:rPr>
        <w:t>прак-тически</w:t>
      </w:r>
      <w:proofErr w:type="spellEnd"/>
      <w:r w:rsidRPr="0086735A">
        <w:rPr>
          <w:rFonts w:asciiTheme="majorHAnsi" w:hAnsiTheme="majorHAnsi"/>
          <w:sz w:val="24"/>
          <w:szCs w:val="48"/>
        </w:rPr>
        <w:t xml:space="preserve"> одинакова в любой день недели.</w:t>
      </w:r>
    </w:p>
    <w:p w:rsidR="00FE7A83" w:rsidRDefault="00FE7A83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86735A" w:rsidRDefault="00FE7A83" w:rsidP="0086735A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>
        <w:rPr>
          <w:rFonts w:asciiTheme="majorHAnsi" w:hAnsiTheme="majorHAnsi"/>
          <w:sz w:val="24"/>
          <w:szCs w:val="48"/>
        </w:rPr>
        <w:lastRenderedPageBreak/>
        <w:tab/>
        <w:t xml:space="preserve">  - </w:t>
      </w:r>
      <w:r w:rsidRPr="00FE7A83">
        <w:rPr>
          <w:rFonts w:asciiTheme="majorHAnsi" w:hAnsiTheme="majorHAnsi"/>
          <w:sz w:val="24"/>
          <w:szCs w:val="48"/>
        </w:rPr>
        <w:t>Ребята, сегодня мы собрались здесь вспомнить правила дорожного движения.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</w:t>
      </w:r>
    </w:p>
    <w:p w:rsidR="00FE7A83" w:rsidRDefault="00FE7A83" w:rsidP="00FE7A83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</w:p>
    <w:p w:rsidR="00FE7A83" w:rsidRPr="00FE7A83" w:rsidRDefault="00FE7A83" w:rsidP="00FE7A83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>
        <w:rPr>
          <w:rFonts w:asciiTheme="majorHAnsi" w:hAnsiTheme="majorHAnsi"/>
          <w:sz w:val="24"/>
          <w:szCs w:val="48"/>
        </w:rPr>
        <w:tab/>
        <w:t xml:space="preserve"> - А сейчас </w:t>
      </w:r>
      <w:r w:rsidRPr="00FE7A83">
        <w:rPr>
          <w:rFonts w:asciiTheme="majorHAnsi" w:hAnsiTheme="majorHAnsi"/>
          <w:sz w:val="24"/>
          <w:szCs w:val="48"/>
        </w:rPr>
        <w:t>мы поиграем в игру “Знай и отвечай”. Вопросы будут интересные, а ответы полезные.</w:t>
      </w:r>
    </w:p>
    <w:p w:rsidR="00FE7A83" w:rsidRPr="00FE7A83" w:rsidRDefault="00FE7A83" w:rsidP="00FE7A83">
      <w:pPr>
        <w:spacing w:after="0" w:line="240" w:lineRule="auto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 xml:space="preserve"> (приглашается по 3 человека от каждого класса)</w:t>
      </w:r>
    </w:p>
    <w:p w:rsid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 xml:space="preserve">Команды по очереди отвечают на вопросы 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1.Какой цвет светофора обозначает команду «Приготовиться к движению»?  (жёлтый)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2.Что означает мигание зелёного сигнала светофора?  (скоро загорится жёлтый свет)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 xml:space="preserve">3.Если нет светофора, где надо переходить улицу?  </w:t>
      </w:r>
      <w:proofErr w:type="gramStart"/>
      <w:r w:rsidRPr="00FE7A83">
        <w:rPr>
          <w:rFonts w:asciiTheme="majorHAnsi" w:hAnsiTheme="majorHAnsi"/>
          <w:sz w:val="24"/>
          <w:szCs w:val="48"/>
        </w:rPr>
        <w:t xml:space="preserve">( </w:t>
      </w:r>
      <w:proofErr w:type="gramEnd"/>
      <w:r w:rsidRPr="00FE7A83">
        <w:rPr>
          <w:rFonts w:asciiTheme="majorHAnsi" w:hAnsiTheme="majorHAnsi"/>
          <w:sz w:val="24"/>
          <w:szCs w:val="48"/>
        </w:rPr>
        <w:t>по переходу)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4.Какой островок для пешеходов существует на проезжей части?  (безопасности)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5.Что важнее на дороге – сигналы светофора или регулировщика?  (регулировщика)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6.Какие ещё помощники, кроме светофора и регулировщика, встречаются на дорогах?  (знаки)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7.Какой знак обязательно устанавливают около детских учреждений? («Дети»)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8.Какую форму и цвет имеют запрещающие знаки? (круглые с красной каймой)</w:t>
      </w: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951230</wp:posOffset>
            </wp:positionV>
            <wp:extent cx="2458720" cy="3279140"/>
            <wp:effectExtent l="0" t="0" r="0" b="0"/>
            <wp:wrapSquare wrapText="bothSides"/>
            <wp:docPr id="10" name="Рисунок 10" descr="C:\Users\Admin\Desktop\фотки 1 класс\IMG-20180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ки 1 класс\IMG-20180205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-617220</wp:posOffset>
            </wp:positionH>
            <wp:positionV relativeFrom="margin">
              <wp:posOffset>949960</wp:posOffset>
            </wp:positionV>
            <wp:extent cx="2594610" cy="3226435"/>
            <wp:effectExtent l="0" t="0" r="0" b="0"/>
            <wp:wrapSquare wrapText="bothSides"/>
            <wp:docPr id="9" name="Рисунок 9" descr="C:\Users\Admin\Desktop\фотки 1 класс\IMG-20180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ки 1 класс\IMG-2018020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3"/>
                    <a:stretch/>
                  </pic:blipFill>
                  <pic:spPr bwMode="auto">
                    <a:xfrm>
                      <a:off x="0" y="0"/>
                      <a:ext cx="25946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Default="00033109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9.Что надо обязательно проверять перед поездкой на велосипеде?  (тормоза)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10.С какого возраста можно ездить на велосипеде по проезжей части?  (с 14 лет)</w:t>
      </w:r>
    </w:p>
    <w:p w:rsidR="00FE7A83" w:rsidRP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11. Где устанавливаются светофоры? Каких типов они бывают?</w:t>
      </w:r>
    </w:p>
    <w:p w:rsidR="00FE7A83" w:rsidRDefault="00FE7A83" w:rsidP="00FE7A83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FE7A83">
        <w:rPr>
          <w:rFonts w:asciiTheme="majorHAnsi" w:hAnsiTheme="majorHAnsi"/>
          <w:sz w:val="24"/>
          <w:szCs w:val="48"/>
        </w:rPr>
        <w:t>12. Как надо обходить стоящий на остановке транспорт?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b/>
          <w:sz w:val="24"/>
          <w:szCs w:val="48"/>
        </w:rPr>
      </w:pPr>
      <w:r w:rsidRPr="00033109">
        <w:rPr>
          <w:rFonts w:asciiTheme="majorHAnsi" w:hAnsiTheme="majorHAnsi"/>
          <w:b/>
          <w:sz w:val="24"/>
          <w:szCs w:val="48"/>
        </w:rPr>
        <w:t>Разминка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в море сладкая вода? (Нет)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красный свет - проезда нет? (Да)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каждый раз, идя домой, играем мы на мостовой? (Нет)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но если очень вы спешите, то перед транспортом бежите? (Нет)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мы всегда идем вперед только там, где переход? (Да)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мы бежим вперед так скоро, что не видим светофора? (Нет)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 хотите - говорите, на знаке «здесь проезда нет» нарисован человек? (Нет) </w:t>
      </w:r>
    </w:p>
    <w:p w:rsidR="00FE7A83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- Что хотите - говорите, на круглых знаках красный цвет означает «здесь запрет»? (Да)</w:t>
      </w:r>
    </w:p>
    <w:p w:rsid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Молодцы, ребята, вы сегодня отлично поработали, справились с большинством вопросов викторины.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 xml:space="preserve">- Чтоб не оказаться в опасности на дороге, нужно знать и знаки светофора, и правила дорожного движения. 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Я надеюсь, что вы подружились с правилами дорожного движения, с дорожными знаками, и дороги для вас станут с этими знаниями безопасными.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А для тех, кто иногда, а кто и часто, бывает невнимательным пешеходом, мы приготовили памятки. Пусть они научат вас правилам дорожного движения.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Выйдя из дома или из школы на улицу, помни: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1.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>Надо быть всегда примером в соблюдении правил уличного движения и требуй это от своих товарищей.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2.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>Переходи улицу по пешеходным дорожкам и только на зеленый сигнал светофора, а там, где его нет, при отсутствии близ идущего транспорта.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3.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>Не выбегай внезапно на дорогу из-за стоящего транспорта, т.к. он закрывает видимость, и ты можешь попасть под другую машину.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4.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 xml:space="preserve">Ожидая автобус, троллейбус или трамвай, стой на тротуаре или посадочной площадке. 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5.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>Не выезжай на велосипеде на улицу, если не выучил правила движения и, тем более, если тебе нет 14 лет.</w:t>
      </w:r>
    </w:p>
    <w:p w:rsidR="00033109" w:rsidRPr="00F54644" w:rsidRDefault="00033109" w:rsidP="00033109">
      <w:pPr>
        <w:spacing w:after="0"/>
        <w:ind w:left="-851"/>
        <w:rPr>
          <w:rFonts w:asciiTheme="majorHAnsi" w:hAnsiTheme="majorHAnsi"/>
          <w:color w:val="7030A0"/>
          <w:sz w:val="24"/>
          <w:szCs w:val="48"/>
        </w:rPr>
      </w:pPr>
      <w:r w:rsidRPr="00F54644">
        <w:rPr>
          <w:rFonts w:asciiTheme="majorHAnsi" w:hAnsiTheme="majorHAnsi"/>
          <w:color w:val="7030A0"/>
          <w:sz w:val="24"/>
          <w:szCs w:val="48"/>
        </w:rPr>
        <w:t>6.</w:t>
      </w:r>
      <w:r w:rsidRPr="00F54644">
        <w:rPr>
          <w:rFonts w:asciiTheme="majorHAnsi" w:hAnsiTheme="majorHAnsi"/>
          <w:color w:val="7030A0"/>
          <w:sz w:val="24"/>
          <w:szCs w:val="48"/>
        </w:rPr>
        <w:tab/>
        <w:t>Помни о малышах. Появившись на улице, они затевают опасные игры на мостовой. Чтобы сохранить им жизнь и здоровье, уведи их с проезжей части дороги.</w:t>
      </w:r>
    </w:p>
    <w:p w:rsidR="00033109" w:rsidRPr="00033109" w:rsidRDefault="00033109" w:rsidP="00033109">
      <w:pPr>
        <w:spacing w:after="0"/>
        <w:ind w:left="-851"/>
        <w:rPr>
          <w:rFonts w:asciiTheme="majorHAnsi" w:hAnsiTheme="majorHAnsi"/>
          <w:sz w:val="24"/>
          <w:szCs w:val="48"/>
        </w:rPr>
      </w:pPr>
    </w:p>
    <w:p w:rsidR="00033109" w:rsidRPr="00033109" w:rsidRDefault="00033109" w:rsidP="00F54644">
      <w:pPr>
        <w:spacing w:after="0" w:line="360" w:lineRule="auto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Рефлексия проведенного занятия.</w:t>
      </w:r>
    </w:p>
    <w:p w:rsidR="00033109" w:rsidRPr="00033109" w:rsidRDefault="00033109" w:rsidP="00F54644">
      <w:pPr>
        <w:spacing w:after="0" w:line="360" w:lineRule="auto"/>
        <w:ind w:left="-851"/>
        <w:rPr>
          <w:rFonts w:asciiTheme="majorHAnsi" w:hAnsiTheme="majorHAnsi"/>
          <w:sz w:val="24"/>
          <w:szCs w:val="48"/>
        </w:rPr>
      </w:pPr>
      <w:r w:rsidRPr="00033109">
        <w:rPr>
          <w:rFonts w:asciiTheme="majorHAnsi" w:hAnsiTheme="majorHAnsi"/>
          <w:sz w:val="24"/>
          <w:szCs w:val="48"/>
        </w:rPr>
        <w:t>Вам понравилось занятие?</w:t>
      </w:r>
    </w:p>
    <w:p w:rsidR="00033109" w:rsidRPr="0086735A" w:rsidRDefault="00F54644" w:rsidP="00F54644">
      <w:pPr>
        <w:spacing w:after="0" w:line="360" w:lineRule="auto"/>
        <w:ind w:left="-851"/>
        <w:rPr>
          <w:rFonts w:asciiTheme="majorHAnsi" w:hAnsiTheme="majorHAnsi"/>
          <w:sz w:val="24"/>
          <w:szCs w:val="48"/>
        </w:rPr>
      </w:pPr>
      <w:r>
        <w:rPr>
          <w:rFonts w:asciiTheme="majorHAnsi" w:hAnsiTheme="majorHAnsi"/>
          <w:noProof/>
          <w:sz w:val="24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-586105</wp:posOffset>
            </wp:positionH>
            <wp:positionV relativeFrom="margin">
              <wp:posOffset>5146675</wp:posOffset>
            </wp:positionV>
            <wp:extent cx="2731770" cy="3121025"/>
            <wp:effectExtent l="0" t="0" r="0" b="3175"/>
            <wp:wrapSquare wrapText="bothSides"/>
            <wp:docPr id="13" name="Рисунок 13" descr="C:\Users\Admin\Desktop\фотки 1 класс\IMG-20180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ки 1 класс\IMG-2018020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1"/>
                    <a:stretch/>
                  </pic:blipFill>
                  <pic:spPr bwMode="auto">
                    <a:xfrm>
                      <a:off x="0" y="0"/>
                      <a:ext cx="273177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2912745</wp:posOffset>
            </wp:positionH>
            <wp:positionV relativeFrom="margin">
              <wp:posOffset>5083175</wp:posOffset>
            </wp:positionV>
            <wp:extent cx="2522220" cy="2910840"/>
            <wp:effectExtent l="0" t="0" r="0" b="3810"/>
            <wp:wrapSquare wrapText="bothSides"/>
            <wp:docPr id="14" name="Рисунок 14" descr="C:\Users\Admin\Desktop\фотки 1 класс\IMG-201802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ки 1 класс\IMG-20180205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8443"/>
                    <a:stretch/>
                  </pic:blipFill>
                  <pic:spPr bwMode="auto">
                    <a:xfrm>
                      <a:off x="0" y="0"/>
                      <a:ext cx="25222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4644">
        <w:rPr>
          <w:rFonts w:asciiTheme="majorHAnsi" w:hAnsiTheme="majorHAnsi"/>
          <w:sz w:val="24"/>
          <w:szCs w:val="48"/>
        </w:rPr>
        <w:t>Сегодня вы узнали много полезного и интересного. Правила дорожного движения очень важны. Знать и соблюдать их должен каждый ребенок. Не нарушайте, правила тогда у вас не будет несчастных случаев на дорогах, и вы вырастете  крепкими здоровыми.</w:t>
      </w:r>
    </w:p>
    <w:sectPr w:rsidR="00033109" w:rsidRPr="0086735A" w:rsidSect="0086735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altName w:val="Gabriola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3A94"/>
    <w:rsid w:val="00033109"/>
    <w:rsid w:val="002349B7"/>
    <w:rsid w:val="00243A94"/>
    <w:rsid w:val="00321CA2"/>
    <w:rsid w:val="00586910"/>
    <w:rsid w:val="0086735A"/>
    <w:rsid w:val="00BF4543"/>
    <w:rsid w:val="00C82B92"/>
    <w:rsid w:val="00DD65E8"/>
    <w:rsid w:val="00E5778D"/>
    <w:rsid w:val="00F54644"/>
    <w:rsid w:val="00FE7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</cp:lastModifiedBy>
  <cp:revision>7</cp:revision>
  <dcterms:created xsi:type="dcterms:W3CDTF">2018-02-06T03:44:00Z</dcterms:created>
  <dcterms:modified xsi:type="dcterms:W3CDTF">2019-02-20T05:17:00Z</dcterms:modified>
</cp:coreProperties>
</file>