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Цели:</w:t>
      </w:r>
    </w:p>
    <w:p w:rsidR="003365F2" w:rsidRPr="003365F2" w:rsidRDefault="003365F2" w:rsidP="00336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Познакомить учащихся с биографиями первооткрывателей космической эры, являющимися примером трудолюбия, упорства в достижения цели.</w:t>
      </w:r>
    </w:p>
    <w:p w:rsidR="003365F2" w:rsidRPr="003365F2" w:rsidRDefault="003365F2" w:rsidP="00336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Расширить представления учащихся о первых шагах в космосе.</w:t>
      </w:r>
    </w:p>
    <w:p w:rsidR="003365F2" w:rsidRPr="003365F2" w:rsidRDefault="003365F2" w:rsidP="00336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Привлечь учащихся к изучению соответствующей литературы для расширения кругозора.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Задачи:</w:t>
      </w:r>
    </w:p>
    <w:p w:rsidR="003365F2" w:rsidRPr="003365F2" w:rsidRDefault="003365F2" w:rsidP="003365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Рассмотреть основные этапы развития космонавтики.</w:t>
      </w:r>
    </w:p>
    <w:p w:rsidR="003365F2" w:rsidRPr="003365F2" w:rsidRDefault="003365F2" w:rsidP="003365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Систематизировать знания учащихся о космосе с помощью выполнения творческой работы.</w:t>
      </w:r>
    </w:p>
    <w:p w:rsidR="003365F2" w:rsidRPr="003365F2" w:rsidRDefault="003365F2" w:rsidP="003365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Закрепить полученные знания по вопросам викторины.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Актуальность: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Вопрос о значимости развития космонавтики всегда актуален, т.к. каждый человек должен знать имена первооткрывателей космоса, а также и  имена тех, кто был основоположником и теоретиком.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Ход мероприятия (сопровождается презентацией </w:t>
      </w:r>
      <w:hyperlink r:id="rId8" w:history="1">
        <w:r w:rsidRPr="003365F2">
          <w:rPr>
            <w:rFonts w:ascii="Helvetica" w:eastAsia="Times New Roman" w:hAnsi="Helvetica" w:cs="Helvetica"/>
            <w:b/>
            <w:bCs/>
            <w:color w:val="008738"/>
            <w:sz w:val="24"/>
            <w:szCs w:val="21"/>
            <w:u w:val="single"/>
            <w:lang w:eastAsia="ru-RU"/>
          </w:rPr>
          <w:t>«Приложение 1»</w:t>
        </w:r>
      </w:hyperlink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)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Организационный момент. Вступление учителя.</w:t>
      </w:r>
    </w:p>
    <w:p w:rsidR="003365F2" w:rsidRPr="00E856BC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Мечта о космосе, пожалуй, одна из самых первых, которая родилась у человечества. Мир звезд  привлекал астрономов и философов Древней Греции, эпохи Возрождения.  Мечта о полетах к звездам всегда была с человеком. Человека манили голубые дали. Во многих странах возникали мифы, легенды о людях, которые пытались преодолеть земное притяжение. И  все-таки эта мечта осуществилась.</w:t>
      </w:r>
      <w:r w:rsidR="00E856BC" w:rsidRPr="00E856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56BC">
        <w:rPr>
          <w:rFonts w:ascii="Helvetica" w:eastAsia="Times New Roman" w:hAnsi="Helvetica" w:cs="Helvetica"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4466492" cy="3118338"/>
            <wp:effectExtent l="0" t="0" r="0" b="6350"/>
            <wp:docPr id="1" name="Рисунок 1" descr="C:\Users\ROMAN\Desktop\Новая папка (4)\IMG-20190412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Новая папка (4)\IMG-20190412-WA0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44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1: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4 октября 1957 года в нашей стране был запущен искусственный спутник Земли. Его вес составлял 83,6 кг, корпус имел форму шара диаметром 0,58 метров. Аппаратура и источники питания располагались в герметичном корпусе. Три недели активно работал первый космический исследователь. С его данные по распространению радиосигналов в ионосфере.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3 ноября 1957 года был запущен второй ИСЗ, в кабине которого находилась собака Лайка.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19 августа 1960 года был запущен корабль-спутник, в кабине которого находились собаки Белка и Стрелка. Они благополучно вернулись на Землю.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Также в космосе побывали собаки Пчёлка и Мушка, Чернушка и Звёздочка и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т.д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.В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сего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в космосе побывало 11 собак из 28 отобранных. 6 собак вернулись назад. В космосе первыми в Китае были змеи, во Франции – кошки, в США – обезьяны. Всё было направлено для подготовки полёта человека в космос.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Ученик: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Рассвет. Ещё не знаем ничего.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Обычные. Последние известия.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А он уже летит через созвездия.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Земля проснётся с именем его.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Земля ждала, как ожидала слова,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Когда ещё никто не говорил,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А он уже обнялся с Королевым,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А он уже прощался и шутил.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В предчувствии неведомой отваги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Ракета серебрилась, как мороз.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Земля ждала. В степи алели маки.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Друзья молчали. Он улыбку нёс.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В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нехожено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–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нелётаное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счастье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Он гнал ракетных, огненных коней,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Высокого события участник,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Которое с Земли ещё видней.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2: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Гагарин на корабле «Восток» первым в истории человечества 12 апреля 1961 года совершил космический полет вокруг нашей планеты. Этот день вошел в историю человечества как начало новой эры — эры полетов человека в космос. Как ликовал весь мир! «Гражданин Вселенной» — так звали Гагарина люди на всех континентах Земли.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Ученик: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В скафандре, по рабочему, как был.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У Волги на виду, ему знакомой, 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На вспаханную землю он ступил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И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зашагал, растаптывая комья.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На перелески, пашни посмотрел.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Земля! И вид её не изменился.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Сегодня в космос он с неё взлетел, 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Сегодня ж на неё и возвратился.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Всё так же низко облака бегут,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Все так же небо сосны стерегут.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Все тот же день, 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Часов всё та же мера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…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П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рошло лишь сто,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Сто с небольшим минут.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А на Земле уже иная эра,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lastRenderedPageBreak/>
        <w:t>Которую космической зовут!</w:t>
      </w:r>
      <w:r w:rsidR="00E856BC" w:rsidRPr="00E856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56BC">
        <w:rPr>
          <w:rFonts w:ascii="Helvetica" w:eastAsia="Times New Roman" w:hAnsi="Helvetica" w:cs="Helvetica"/>
          <w:noProof/>
          <w:color w:val="333333"/>
          <w:sz w:val="24"/>
          <w:szCs w:val="20"/>
          <w:lang w:eastAsia="ru-RU"/>
        </w:rPr>
        <w:drawing>
          <wp:inline distT="0" distB="0" distL="0" distR="0">
            <wp:extent cx="5943600" cy="4278923"/>
            <wp:effectExtent l="0" t="0" r="0" b="7620"/>
            <wp:docPr id="4" name="Рисунок 4" descr="C:\Users\ROMAN\Desktop\Новая папка (4)\IMG-2019041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esktop\Новая папка (4)\IMG-20190412-WA00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Сообщение учащихся о Гагарине.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1: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 В 1963 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году весь мир восхищался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новым подвигом – полётом первой женщины-космонавта Валентины Владимировны Терешковой.  На космическом корабле «Восток-6» Терешкова совершила 48 витков вокруг Земли, находясь на орбите трое суток, и благополучно вернулась на Землю.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Сообщение учащихся о Терешковой.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2: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 Развитие космонавтики во многом зависит от возможности активной деятельности человека в открытом космическом пространстве. Первый шаг в этом направлении был сделан в полете космического корабля «Восход-2» космонавтами Павлом Ивановичем Беляевым и Алексеем Архиповичем Леоновым. Корабль «Восход-2», выведенный на околоземную орбиту 18 марта 1965 года, был оснащен шлюзовой камерой и оборудованием для выхода человека в космическое пространство. 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 полете, на высоте около 500 км, космонавт А. Леонов в специальном скафандре с автономной системой жизнеобеспечения впервые в историй космонавтики вышел в открытое космическое пространство.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Вне шлюзовой камеры он находился в течение 12 минут, удаляясь от корабля на расстояние до 5 метров. Космонавт выполнил запланированные работы, провел технические наблюдения. Полет корабля продолжался 26 часов. Его посадка была осуществлена с использованием ручной системы управления. Проведенный эксперимент подтвердил возможность пребывания человека в открытом космосе и полного сохранения его работоспособности в специальном снаряжении.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1: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 В 70-х годах были запущены космические аппараты на Луну. 10 ноября 1970 стартовала станция «Луна-17» с аппаратом «Луноход-1». После выхода на околоземную орбиту и проведение маневров, станция совершила 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мягкую посадку в Море Дождей. По трапам на лунную поверхность сошел самоходный аппарат. Весил он 756 кг и состоял из приборного отсека и колесного шасси. Проработал «Луноход-1» 10,5 месяцев. Он имел две камеры, с помощью которых были получены панорамные изображения лунной поверхности, звездного неба, Солнца и Земли.  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2: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 В феврале  1972 года « Луна-21»доставила в кратер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Лемонье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(Море Ясности) « Луноход-2». Он проработал 4 месяца, прошел 37 километров. Масса «Лунохода-2» была равна 840кг. « Луноход-1» и « Луноход-2»имели грунтозаборные устройства. Благодаря данным, полученным спутниками серии «Луна» была составлена карта и получены фотографии лунной поверхности.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Ученик: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Ракета снова нас приводит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потусторонние края,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Где в тёмном лунном небосводе 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Сияет тёплая Земля.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В трещиноватом реголите 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Сигналы странные слышны,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И тайны Вечности сокрыты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В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камнях обратной стороны.</w:t>
      </w:r>
    </w:p>
    <w:p w:rsidR="003365F2" w:rsidRPr="00E856BC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В обрывах кратерах опасных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И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 xml:space="preserve"> в океане без воды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Искали долго и напрасно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Живой материи следы.</w:t>
      </w:r>
      <w:r w:rsidR="00E856BC" w:rsidRPr="00E856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56BC">
        <w:rPr>
          <w:rFonts w:ascii="Helvetica" w:eastAsia="Times New Roman" w:hAnsi="Helvetica" w:cs="Helvetica"/>
          <w:noProof/>
          <w:color w:val="333333"/>
          <w:sz w:val="24"/>
          <w:szCs w:val="20"/>
          <w:lang w:eastAsia="ru-RU"/>
        </w:rPr>
        <w:drawing>
          <wp:inline distT="0" distB="0" distL="0" distR="0">
            <wp:extent cx="4208585" cy="2790092"/>
            <wp:effectExtent l="0" t="0" r="1905" b="0"/>
            <wp:docPr id="2" name="Рисунок 2" descr="C:\Users\ROMAN\Desktop\Новая папка (4)\IMG-2019041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Новая папка (4)\IMG-20190412-WA00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04" cy="279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Просмотр фрагментов видеофильма о Луне.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Творческая работа.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(На листе формата А3 учащиеся делают коллаж из вырезок, подобранных заранее из журналов и газет на тему «Космос», дают название своей работе).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 1: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Всё, о чём  говорилось выше, не могло быть исполнено без главного инженера конструктора Королёва Сергея Павловича. Под его руководством были созданы первые баллистические и геофизические ракеты.4 октября 1957 года  сконструированная им ракета вывела на орбиту первый ИСЗ. С этого дня и началась эра практической космонавтики. Под руководством Королёва были созданы три поколения космических кораблей: «Восток», «Восход», «Союз».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lastRenderedPageBreak/>
        <w:t>Сообщение учащихся о Королёве С.П.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Ведущий 2: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А началу развития космонавтики мы обязаны К.Э Циолковскому. Всю свою жизнь он посветил мечте о преодолении земного тяготения, о полном отсутствии тяжести. В своих фантастических рассказах он смог описать всё то, что пришлось испытать Гагарину в космосе.</w:t>
      </w:r>
    </w:p>
    <w:p w:rsidR="003365F2" w:rsidRPr="003365F2" w:rsidRDefault="003365F2" w:rsidP="003365F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Да, часто по ночам, в морозе остром,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Когда трещит, раскалываясь, лёд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Я видел, как упрямо Циолковский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О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t>тбрасывает руку в небосвод.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Так на заре своей лесной весны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Я с гением одну минуту прожил.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Пусть не герои мы, но всё же, всё же</w:t>
      </w:r>
      <w:r w:rsidRPr="003365F2">
        <w:rPr>
          <w:rFonts w:ascii="Helvetica" w:eastAsia="Times New Roman" w:hAnsi="Helvetica" w:cs="Helvetica"/>
          <w:color w:val="333333"/>
          <w:sz w:val="24"/>
          <w:szCs w:val="20"/>
          <w:lang w:eastAsia="ru-RU"/>
        </w:rPr>
        <w:br/>
        <w:t>Нам снятся героические сны.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Сообщение учащихся о Циолковском К.Э.</w:t>
      </w:r>
    </w:p>
    <w:p w:rsidR="003365F2" w:rsidRPr="003365F2" w:rsidRDefault="003365F2" w:rsidP="003365F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Викторина.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На государственном </w:t>
      </w:r>
      <w:proofErr w:type="gram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флаге</w:t>
      </w:r>
      <w:proofErr w:type="gram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какой страны изображено солнце?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Япония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Франция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Великобритания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Румыния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Какое небесное тело всегда обращено к Земле одной стороной?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Меркурий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Луна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Марс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Солнце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Какая планета названа в честь Бога Войны?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Юпитер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Уран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Сатурн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Марс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Какое небесное тело затмевает Солнце, когда происходит солнечное затмение?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Луна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комета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Земля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астероид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На каком небесном теле есть моря Ясности, Спокойствия и Океан Бурь?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Марс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Венера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Сатурн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Луна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Назовите клички первых собак, полетевших в космос?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Пчёлка и Мушка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 xml:space="preserve">б)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Дезик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и Цыган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Белка и Стрелка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Лайка и Пчёлка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Назовите имя космонавта, впервые вышедшего в открытый космос?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Гагарин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Леонов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lastRenderedPageBreak/>
        <w:t>в) Циолковский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Королёв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Как называется корабль, на котором </w:t>
      </w:r>
      <w:proofErr w:type="spellStart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Ю.Гагарин</w:t>
      </w:r>
      <w:proofErr w:type="spellEnd"/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совершил первый полёт в космос?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Восток-1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Союз-1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Апполон-1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Меркурий-1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Какую планету называют утренней или вечерней звездой?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Меркурий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Венера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Марс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Сатурн</w:t>
      </w:r>
    </w:p>
    <w:p w:rsidR="003365F2" w:rsidRPr="003365F2" w:rsidRDefault="003365F2" w:rsidP="003365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Какой временной отрезок определяется по вращению земли вокруг своей оси?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а) год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б) сутки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в) неделя </w:t>
      </w:r>
      <w:r w:rsidRPr="003365F2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г) месяц</w:t>
      </w:r>
    </w:p>
    <w:p w:rsidR="005F4B0F" w:rsidRDefault="00E856BC">
      <w:r>
        <w:rPr>
          <w:noProof/>
          <w:lang w:eastAsia="ru-RU"/>
        </w:rPr>
        <w:drawing>
          <wp:inline distT="0" distB="0" distL="0" distR="0">
            <wp:extent cx="5662246" cy="3739661"/>
            <wp:effectExtent l="0" t="0" r="0" b="0"/>
            <wp:docPr id="3" name="Рисунок 3" descr="C:\Users\ROMAN\Desktop\Новая папка (4)\IMG-20190412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esktop\Новая папка (4)\IMG-20190412-WA00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47" cy="374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B0F" w:rsidSect="00E856BC">
      <w:headerReference w:type="default" r:id="rId13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EF" w:rsidRDefault="000F0AEF" w:rsidP="003365F2">
      <w:pPr>
        <w:spacing w:after="0" w:line="240" w:lineRule="auto"/>
      </w:pPr>
      <w:r>
        <w:separator/>
      </w:r>
    </w:p>
  </w:endnote>
  <w:endnote w:type="continuationSeparator" w:id="0">
    <w:p w:rsidR="000F0AEF" w:rsidRDefault="000F0AEF" w:rsidP="003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EF" w:rsidRDefault="000F0AEF" w:rsidP="003365F2">
      <w:pPr>
        <w:spacing w:after="0" w:line="240" w:lineRule="auto"/>
      </w:pPr>
      <w:r>
        <w:separator/>
      </w:r>
    </w:p>
  </w:footnote>
  <w:footnote w:type="continuationSeparator" w:id="0">
    <w:p w:rsidR="000F0AEF" w:rsidRDefault="000F0AEF" w:rsidP="003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F2" w:rsidRPr="003365F2" w:rsidRDefault="003365F2">
    <w:pPr>
      <w:pStyle w:val="a5"/>
      <w:rPr>
        <w:sz w:val="28"/>
        <w:szCs w:val="28"/>
      </w:rPr>
    </w:pPr>
    <w:r>
      <w:rPr>
        <w:sz w:val="28"/>
        <w:szCs w:val="28"/>
      </w:rPr>
      <w:t xml:space="preserve">       </w:t>
    </w:r>
    <w:r w:rsidRPr="003365F2">
      <w:rPr>
        <w:sz w:val="32"/>
        <w:szCs w:val="28"/>
      </w:rPr>
      <w:t>Внеклассное мероприятие на тему «Шаги в  космосе</w:t>
    </w:r>
    <w:r>
      <w:rPr>
        <w:sz w:val="32"/>
        <w:szCs w:val="28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A5F"/>
    <w:multiLevelType w:val="multilevel"/>
    <w:tmpl w:val="F924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43387"/>
    <w:multiLevelType w:val="multilevel"/>
    <w:tmpl w:val="0892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614C4"/>
    <w:multiLevelType w:val="multilevel"/>
    <w:tmpl w:val="B0F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9C"/>
    <w:rsid w:val="000F0AEF"/>
    <w:rsid w:val="003365F2"/>
    <w:rsid w:val="005F4B0F"/>
    <w:rsid w:val="00C7649C"/>
    <w:rsid w:val="00E2471C"/>
    <w:rsid w:val="00E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5F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3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5F2"/>
  </w:style>
  <w:style w:type="paragraph" w:styleId="a7">
    <w:name w:val="footer"/>
    <w:basedOn w:val="a"/>
    <w:link w:val="a8"/>
    <w:uiPriority w:val="99"/>
    <w:unhideWhenUsed/>
    <w:rsid w:val="0033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5F2"/>
  </w:style>
  <w:style w:type="paragraph" w:styleId="a9">
    <w:name w:val="Balloon Text"/>
    <w:basedOn w:val="a"/>
    <w:link w:val="aa"/>
    <w:uiPriority w:val="99"/>
    <w:semiHidden/>
    <w:unhideWhenUsed/>
    <w:rsid w:val="00E8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5F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3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5F2"/>
  </w:style>
  <w:style w:type="paragraph" w:styleId="a7">
    <w:name w:val="footer"/>
    <w:basedOn w:val="a"/>
    <w:link w:val="a8"/>
    <w:uiPriority w:val="99"/>
    <w:unhideWhenUsed/>
    <w:rsid w:val="0033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5F2"/>
  </w:style>
  <w:style w:type="paragraph" w:styleId="a9">
    <w:name w:val="Balloon Text"/>
    <w:basedOn w:val="a"/>
    <w:link w:val="aa"/>
    <w:uiPriority w:val="99"/>
    <w:semiHidden/>
    <w:unhideWhenUsed/>
    <w:rsid w:val="00E8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12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0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7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7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3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i1abbnckbmcl9fb.xn--p1ai/%D1%81%D1%82%D0%B0%D1%82%D1%8C%D0%B8/520555/pril1.pp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1248</Words>
  <Characters>7116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Эфендиев</dc:creator>
  <cp:keywords/>
  <dc:description/>
  <cp:lastModifiedBy>Роман Эфендиев</cp:lastModifiedBy>
  <cp:revision>5</cp:revision>
  <dcterms:created xsi:type="dcterms:W3CDTF">2019-04-12T19:12:00Z</dcterms:created>
  <dcterms:modified xsi:type="dcterms:W3CDTF">2019-04-12T19:33:00Z</dcterms:modified>
</cp:coreProperties>
</file>